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7B2F4EA" w14:textId="77777777" w:rsidTr="00F862D6">
        <w:tc>
          <w:tcPr>
            <w:tcW w:w="1020" w:type="dxa"/>
          </w:tcPr>
          <w:p w14:paraId="1417C775" w14:textId="77777777" w:rsidR="00F64786" w:rsidRDefault="00F64786" w:rsidP="0077673A"/>
        </w:tc>
        <w:tc>
          <w:tcPr>
            <w:tcW w:w="2552" w:type="dxa"/>
          </w:tcPr>
          <w:p w14:paraId="6F4B9237" w14:textId="77777777" w:rsidR="00F64786" w:rsidRDefault="00F64786" w:rsidP="0077673A"/>
        </w:tc>
        <w:tc>
          <w:tcPr>
            <w:tcW w:w="823" w:type="dxa"/>
          </w:tcPr>
          <w:p w14:paraId="41354975" w14:textId="77777777" w:rsidR="00F64786" w:rsidRDefault="00F64786" w:rsidP="0077673A"/>
        </w:tc>
        <w:tc>
          <w:tcPr>
            <w:tcW w:w="3685" w:type="dxa"/>
          </w:tcPr>
          <w:p w14:paraId="344FE28C" w14:textId="77777777" w:rsidR="00F64786" w:rsidRDefault="00F64786" w:rsidP="0077673A"/>
        </w:tc>
      </w:tr>
      <w:tr w:rsidR="00F862D6" w14:paraId="5397EBEA" w14:textId="77777777" w:rsidTr="00596C7E">
        <w:tc>
          <w:tcPr>
            <w:tcW w:w="1020" w:type="dxa"/>
          </w:tcPr>
          <w:p w14:paraId="276AAFF8" w14:textId="77777777" w:rsidR="00F862D6" w:rsidRDefault="00F862D6" w:rsidP="0077673A"/>
        </w:tc>
        <w:tc>
          <w:tcPr>
            <w:tcW w:w="2552" w:type="dxa"/>
          </w:tcPr>
          <w:p w14:paraId="42ED736B" w14:textId="77777777" w:rsidR="00F862D6" w:rsidRDefault="00F862D6" w:rsidP="00764595"/>
        </w:tc>
        <w:tc>
          <w:tcPr>
            <w:tcW w:w="823" w:type="dxa"/>
          </w:tcPr>
          <w:p w14:paraId="2A719DCC" w14:textId="77777777" w:rsidR="00F862D6" w:rsidRDefault="00F862D6" w:rsidP="0077673A"/>
        </w:tc>
        <w:tc>
          <w:tcPr>
            <w:tcW w:w="3685" w:type="dxa"/>
            <w:vMerge w:val="restart"/>
          </w:tcPr>
          <w:p w14:paraId="63BF715A" w14:textId="77777777" w:rsidR="00596C7E" w:rsidRDefault="00596C7E" w:rsidP="00596C7E">
            <w:pPr>
              <w:rPr>
                <w:rStyle w:val="Potovnadresa"/>
              </w:rPr>
            </w:pPr>
          </w:p>
          <w:p w14:paraId="426C6628" w14:textId="77777777" w:rsidR="00F862D6" w:rsidRPr="00FD2A27" w:rsidRDefault="00FD2A27" w:rsidP="00FD2A27">
            <w:pPr>
              <w:ind w:left="567"/>
              <w:rPr>
                <w:rStyle w:val="Potovnadresa"/>
                <w:b/>
              </w:rPr>
            </w:pPr>
            <w:r w:rsidRPr="00FD2A27">
              <w:rPr>
                <w:rStyle w:val="Potovnadresa"/>
                <w:b/>
              </w:rPr>
              <w:t>Prostřednictvím E-ZAK</w:t>
            </w:r>
          </w:p>
        </w:tc>
      </w:tr>
      <w:tr w:rsidR="00F862D6" w14:paraId="6F4B561A" w14:textId="77777777" w:rsidTr="00F862D6">
        <w:tc>
          <w:tcPr>
            <w:tcW w:w="1020" w:type="dxa"/>
          </w:tcPr>
          <w:p w14:paraId="0642529E" w14:textId="77777777" w:rsidR="00F862D6" w:rsidRPr="003E6B9A" w:rsidRDefault="00F862D6" w:rsidP="0077673A">
            <w:r w:rsidRPr="003E6B9A">
              <w:t>Naše zn.</w:t>
            </w:r>
          </w:p>
        </w:tc>
        <w:tc>
          <w:tcPr>
            <w:tcW w:w="2552" w:type="dxa"/>
          </w:tcPr>
          <w:p w14:paraId="39682C60" w14:textId="77777777" w:rsidR="00F862D6" w:rsidRPr="003E6B9A" w:rsidRDefault="00FD2A27" w:rsidP="0037111D">
            <w:r w:rsidRPr="00FD2A27">
              <w:rPr>
                <w:rFonts w:ascii="Helvetica" w:hAnsi="Helvetica"/>
              </w:rPr>
              <w:t>9558/2022-SŽ-SSV-Ú3</w:t>
            </w:r>
          </w:p>
        </w:tc>
        <w:tc>
          <w:tcPr>
            <w:tcW w:w="823" w:type="dxa"/>
          </w:tcPr>
          <w:p w14:paraId="6C7B2275" w14:textId="77777777" w:rsidR="00F862D6" w:rsidRDefault="00F862D6" w:rsidP="0077673A"/>
        </w:tc>
        <w:tc>
          <w:tcPr>
            <w:tcW w:w="3685" w:type="dxa"/>
            <w:vMerge/>
          </w:tcPr>
          <w:p w14:paraId="4AE5DC90" w14:textId="77777777" w:rsidR="00F862D6" w:rsidRDefault="00F862D6" w:rsidP="0077673A"/>
        </w:tc>
      </w:tr>
      <w:tr w:rsidR="00F862D6" w14:paraId="2442F22A" w14:textId="77777777" w:rsidTr="00F862D6">
        <w:tc>
          <w:tcPr>
            <w:tcW w:w="1020" w:type="dxa"/>
          </w:tcPr>
          <w:p w14:paraId="383322D3" w14:textId="77777777" w:rsidR="00F862D6" w:rsidRPr="005931D7" w:rsidRDefault="00F862D6" w:rsidP="0077673A">
            <w:r w:rsidRPr="005931D7">
              <w:t>Listů/příloh</w:t>
            </w:r>
          </w:p>
        </w:tc>
        <w:tc>
          <w:tcPr>
            <w:tcW w:w="2552" w:type="dxa"/>
          </w:tcPr>
          <w:p w14:paraId="1CCBCA67" w14:textId="3F62515E" w:rsidR="00F862D6" w:rsidRPr="005931D7" w:rsidRDefault="005931D7" w:rsidP="005931D7">
            <w:r w:rsidRPr="005931D7">
              <w:t>2</w:t>
            </w:r>
            <w:r w:rsidR="003E6B9A" w:rsidRPr="005931D7">
              <w:t>/</w:t>
            </w:r>
            <w:r w:rsidRPr="005931D7">
              <w:t>4</w:t>
            </w:r>
          </w:p>
        </w:tc>
        <w:tc>
          <w:tcPr>
            <w:tcW w:w="823" w:type="dxa"/>
          </w:tcPr>
          <w:p w14:paraId="51208B69" w14:textId="77777777" w:rsidR="00F862D6" w:rsidRDefault="00F862D6" w:rsidP="0077673A"/>
        </w:tc>
        <w:tc>
          <w:tcPr>
            <w:tcW w:w="3685" w:type="dxa"/>
            <w:vMerge/>
          </w:tcPr>
          <w:p w14:paraId="68912B9C" w14:textId="77777777" w:rsidR="00F862D6" w:rsidRDefault="00F862D6" w:rsidP="0077673A">
            <w:pPr>
              <w:rPr>
                <w:noProof/>
              </w:rPr>
            </w:pPr>
          </w:p>
        </w:tc>
      </w:tr>
      <w:tr w:rsidR="00F862D6" w14:paraId="2C718381" w14:textId="77777777" w:rsidTr="00B23CA3">
        <w:trPr>
          <w:trHeight w:val="77"/>
        </w:trPr>
        <w:tc>
          <w:tcPr>
            <w:tcW w:w="1020" w:type="dxa"/>
          </w:tcPr>
          <w:p w14:paraId="3750FDB7" w14:textId="77777777" w:rsidR="00F862D6" w:rsidRDefault="00F862D6" w:rsidP="0077673A"/>
        </w:tc>
        <w:tc>
          <w:tcPr>
            <w:tcW w:w="2552" w:type="dxa"/>
          </w:tcPr>
          <w:p w14:paraId="392221C2" w14:textId="77777777" w:rsidR="00F862D6" w:rsidRPr="003E6B9A" w:rsidRDefault="00F862D6" w:rsidP="0077673A"/>
        </w:tc>
        <w:tc>
          <w:tcPr>
            <w:tcW w:w="823" w:type="dxa"/>
          </w:tcPr>
          <w:p w14:paraId="6D75E5DE" w14:textId="77777777" w:rsidR="00F862D6" w:rsidRDefault="00F862D6" w:rsidP="0077673A"/>
        </w:tc>
        <w:tc>
          <w:tcPr>
            <w:tcW w:w="3685" w:type="dxa"/>
            <w:vMerge/>
          </w:tcPr>
          <w:p w14:paraId="5F00600C" w14:textId="77777777" w:rsidR="00F862D6" w:rsidRDefault="00F862D6" w:rsidP="0077673A"/>
        </w:tc>
      </w:tr>
      <w:tr w:rsidR="00F862D6" w14:paraId="5C4B3DA9" w14:textId="77777777" w:rsidTr="00F862D6">
        <w:tc>
          <w:tcPr>
            <w:tcW w:w="1020" w:type="dxa"/>
          </w:tcPr>
          <w:p w14:paraId="19CEA8DC" w14:textId="77777777" w:rsidR="00F862D6" w:rsidRDefault="00F862D6" w:rsidP="0077673A">
            <w:r>
              <w:t>Vyřizuje</w:t>
            </w:r>
          </w:p>
        </w:tc>
        <w:tc>
          <w:tcPr>
            <w:tcW w:w="2552" w:type="dxa"/>
          </w:tcPr>
          <w:p w14:paraId="2830ADDB" w14:textId="77777777" w:rsidR="00F862D6" w:rsidRPr="003E6B9A" w:rsidRDefault="00FD2A27" w:rsidP="00FE3455">
            <w:r>
              <w:t>Ing. Kamila Přerovská</w:t>
            </w:r>
          </w:p>
        </w:tc>
        <w:tc>
          <w:tcPr>
            <w:tcW w:w="823" w:type="dxa"/>
          </w:tcPr>
          <w:p w14:paraId="6E8A6B4B" w14:textId="77777777" w:rsidR="00F862D6" w:rsidRDefault="00F862D6" w:rsidP="0077673A"/>
        </w:tc>
        <w:tc>
          <w:tcPr>
            <w:tcW w:w="3685" w:type="dxa"/>
            <w:vMerge/>
          </w:tcPr>
          <w:p w14:paraId="4F431A0D" w14:textId="77777777" w:rsidR="00F862D6" w:rsidRDefault="00F862D6" w:rsidP="0077673A"/>
        </w:tc>
      </w:tr>
      <w:tr w:rsidR="009A7568" w14:paraId="420B7D71" w14:textId="77777777" w:rsidTr="00F862D6">
        <w:tc>
          <w:tcPr>
            <w:tcW w:w="1020" w:type="dxa"/>
          </w:tcPr>
          <w:p w14:paraId="4D896D89" w14:textId="77777777" w:rsidR="009A7568" w:rsidRDefault="009A7568" w:rsidP="009A7568"/>
        </w:tc>
        <w:tc>
          <w:tcPr>
            <w:tcW w:w="2552" w:type="dxa"/>
          </w:tcPr>
          <w:p w14:paraId="2C3C0540" w14:textId="77777777" w:rsidR="009A7568" w:rsidRPr="003E6B9A" w:rsidRDefault="009A7568" w:rsidP="009A7568"/>
        </w:tc>
        <w:tc>
          <w:tcPr>
            <w:tcW w:w="823" w:type="dxa"/>
          </w:tcPr>
          <w:p w14:paraId="15A231FB" w14:textId="77777777" w:rsidR="009A7568" w:rsidRDefault="009A7568" w:rsidP="009A7568"/>
        </w:tc>
        <w:tc>
          <w:tcPr>
            <w:tcW w:w="3685" w:type="dxa"/>
            <w:vMerge/>
          </w:tcPr>
          <w:p w14:paraId="0A6439D6" w14:textId="77777777" w:rsidR="009A7568" w:rsidRDefault="009A7568" w:rsidP="009A7568"/>
        </w:tc>
      </w:tr>
      <w:tr w:rsidR="009A7568" w14:paraId="62FD57B2" w14:textId="77777777" w:rsidTr="00F862D6">
        <w:tc>
          <w:tcPr>
            <w:tcW w:w="1020" w:type="dxa"/>
          </w:tcPr>
          <w:p w14:paraId="4DD82274" w14:textId="77777777" w:rsidR="009A7568" w:rsidRDefault="009A7568" w:rsidP="009A7568">
            <w:r>
              <w:t>Mobil</w:t>
            </w:r>
          </w:p>
        </w:tc>
        <w:tc>
          <w:tcPr>
            <w:tcW w:w="2552" w:type="dxa"/>
          </w:tcPr>
          <w:p w14:paraId="77AEA423" w14:textId="77777777" w:rsidR="009A7568" w:rsidRPr="003E6B9A" w:rsidRDefault="00FD2A27" w:rsidP="009A7568">
            <w:r>
              <w:t>702 164 086</w:t>
            </w:r>
          </w:p>
        </w:tc>
        <w:tc>
          <w:tcPr>
            <w:tcW w:w="823" w:type="dxa"/>
          </w:tcPr>
          <w:p w14:paraId="01DBD76B" w14:textId="77777777" w:rsidR="009A7568" w:rsidRDefault="009A7568" w:rsidP="009A7568"/>
        </w:tc>
        <w:tc>
          <w:tcPr>
            <w:tcW w:w="3685" w:type="dxa"/>
            <w:vMerge/>
          </w:tcPr>
          <w:p w14:paraId="69E3CB5B" w14:textId="77777777" w:rsidR="009A7568" w:rsidRDefault="009A7568" w:rsidP="009A7568"/>
        </w:tc>
      </w:tr>
      <w:tr w:rsidR="009A7568" w14:paraId="75328D81" w14:textId="77777777" w:rsidTr="00F862D6">
        <w:tc>
          <w:tcPr>
            <w:tcW w:w="1020" w:type="dxa"/>
          </w:tcPr>
          <w:p w14:paraId="2C1A3F40" w14:textId="77777777" w:rsidR="009A7568" w:rsidRDefault="009A7568" w:rsidP="009A7568">
            <w:r>
              <w:t>E-mail</w:t>
            </w:r>
          </w:p>
        </w:tc>
        <w:tc>
          <w:tcPr>
            <w:tcW w:w="2552" w:type="dxa"/>
          </w:tcPr>
          <w:p w14:paraId="05F95032" w14:textId="77777777" w:rsidR="009A7568" w:rsidRPr="003E6B9A" w:rsidRDefault="005931D7" w:rsidP="006104F6">
            <w:hyperlink r:id="rId11" w:history="1">
              <w:r w:rsidR="00FD2A27" w:rsidRPr="00883B03">
                <w:rPr>
                  <w:rStyle w:val="Hypertextovodkaz"/>
                </w:rPr>
                <w:t>Prerovska@spravazeleznic.cz</w:t>
              </w:r>
            </w:hyperlink>
            <w:r w:rsidR="00FD2A27">
              <w:t xml:space="preserve"> </w:t>
            </w:r>
          </w:p>
        </w:tc>
        <w:tc>
          <w:tcPr>
            <w:tcW w:w="823" w:type="dxa"/>
          </w:tcPr>
          <w:p w14:paraId="48864EC1" w14:textId="77777777" w:rsidR="009A7568" w:rsidRDefault="009A7568" w:rsidP="009A7568"/>
        </w:tc>
        <w:tc>
          <w:tcPr>
            <w:tcW w:w="3685" w:type="dxa"/>
            <w:vMerge/>
          </w:tcPr>
          <w:p w14:paraId="63880B9E" w14:textId="77777777" w:rsidR="009A7568" w:rsidRDefault="009A7568" w:rsidP="009A7568"/>
        </w:tc>
      </w:tr>
      <w:tr w:rsidR="009A7568" w14:paraId="2438B19B" w14:textId="77777777" w:rsidTr="00F862D6">
        <w:tc>
          <w:tcPr>
            <w:tcW w:w="1020" w:type="dxa"/>
          </w:tcPr>
          <w:p w14:paraId="2F6B774A" w14:textId="77777777" w:rsidR="009A7568" w:rsidRDefault="009A7568" w:rsidP="009A7568"/>
        </w:tc>
        <w:tc>
          <w:tcPr>
            <w:tcW w:w="2552" w:type="dxa"/>
          </w:tcPr>
          <w:p w14:paraId="48CC1B3D" w14:textId="77777777" w:rsidR="009A7568" w:rsidRPr="003E6B9A" w:rsidRDefault="009A7568" w:rsidP="009A7568"/>
        </w:tc>
        <w:tc>
          <w:tcPr>
            <w:tcW w:w="823" w:type="dxa"/>
          </w:tcPr>
          <w:p w14:paraId="593DC654" w14:textId="77777777" w:rsidR="009A7568" w:rsidRDefault="009A7568" w:rsidP="009A7568"/>
        </w:tc>
        <w:tc>
          <w:tcPr>
            <w:tcW w:w="3685" w:type="dxa"/>
          </w:tcPr>
          <w:p w14:paraId="31EE762F" w14:textId="77777777" w:rsidR="009A7568" w:rsidRDefault="009A7568" w:rsidP="009A7568"/>
        </w:tc>
      </w:tr>
      <w:tr w:rsidR="009A7568" w14:paraId="25D1E040" w14:textId="77777777" w:rsidTr="00F862D6">
        <w:tc>
          <w:tcPr>
            <w:tcW w:w="1020" w:type="dxa"/>
          </w:tcPr>
          <w:p w14:paraId="2E025A8E" w14:textId="77777777" w:rsidR="009A7568" w:rsidRDefault="009A7568" w:rsidP="009A7568">
            <w:r>
              <w:t>Datum</w:t>
            </w:r>
          </w:p>
        </w:tc>
        <w:bookmarkStart w:id="0" w:name="Datum"/>
        <w:tc>
          <w:tcPr>
            <w:tcW w:w="2552" w:type="dxa"/>
          </w:tcPr>
          <w:p w14:paraId="2B58CBDC" w14:textId="0E0335CC" w:rsidR="009A7568" w:rsidRPr="003E6B9A" w:rsidRDefault="004250CA" w:rsidP="005931D7">
            <w:r w:rsidRPr="003E6B9A">
              <w:fldChar w:fldCharType="begin"/>
            </w:r>
            <w:r w:rsidR="009A7568" w:rsidRPr="003E6B9A">
              <w:instrText xml:space="preserve"> DATE  \@ "d. MMMM yyyy"  \* MERGEFORMAT </w:instrText>
            </w:r>
            <w:r w:rsidRPr="003E6B9A">
              <w:fldChar w:fldCharType="separate"/>
            </w:r>
            <w:r w:rsidR="005931D7">
              <w:rPr>
                <w:noProof/>
              </w:rPr>
              <w:t>1</w:t>
            </w:r>
            <w:r w:rsidR="00404F3B">
              <w:rPr>
                <w:noProof/>
              </w:rPr>
              <w:t>. červ</w:t>
            </w:r>
            <w:r w:rsidR="005931D7">
              <w:rPr>
                <w:noProof/>
              </w:rPr>
              <w:t>ence</w:t>
            </w:r>
            <w:r w:rsidR="00404F3B">
              <w:rPr>
                <w:noProof/>
              </w:rPr>
              <w:t xml:space="preserve"> 2022</w:t>
            </w:r>
            <w:r w:rsidRPr="003E6B9A">
              <w:fldChar w:fldCharType="end"/>
            </w:r>
            <w:bookmarkStart w:id="1" w:name="_GoBack"/>
            <w:bookmarkEnd w:id="1"/>
            <w:r w:rsidR="009A7568" w:rsidRPr="003E6B9A">
              <w:t xml:space="preserve"> </w:t>
            </w:r>
            <w:bookmarkEnd w:id="0"/>
          </w:p>
        </w:tc>
        <w:tc>
          <w:tcPr>
            <w:tcW w:w="823" w:type="dxa"/>
          </w:tcPr>
          <w:p w14:paraId="08917B56" w14:textId="77777777" w:rsidR="009A7568" w:rsidRDefault="009A7568" w:rsidP="009A7568"/>
        </w:tc>
        <w:tc>
          <w:tcPr>
            <w:tcW w:w="3685" w:type="dxa"/>
          </w:tcPr>
          <w:p w14:paraId="50353F80" w14:textId="77777777" w:rsidR="009A7568" w:rsidRDefault="009A7568" w:rsidP="009A7568"/>
        </w:tc>
      </w:tr>
      <w:tr w:rsidR="00F64786" w14:paraId="28D07449" w14:textId="77777777" w:rsidTr="00F862D6">
        <w:tc>
          <w:tcPr>
            <w:tcW w:w="1020" w:type="dxa"/>
          </w:tcPr>
          <w:p w14:paraId="7F94CD6A" w14:textId="77777777" w:rsidR="00F64786" w:rsidRDefault="00F64786" w:rsidP="0077673A"/>
        </w:tc>
        <w:tc>
          <w:tcPr>
            <w:tcW w:w="2552" w:type="dxa"/>
          </w:tcPr>
          <w:p w14:paraId="0A99575E" w14:textId="77777777" w:rsidR="00F64786" w:rsidRPr="00FE3455" w:rsidRDefault="00F64786" w:rsidP="00F310F8">
            <w:pPr>
              <w:rPr>
                <w:highlight w:val="yellow"/>
              </w:rPr>
            </w:pPr>
          </w:p>
        </w:tc>
        <w:tc>
          <w:tcPr>
            <w:tcW w:w="823" w:type="dxa"/>
          </w:tcPr>
          <w:p w14:paraId="37B96E5E" w14:textId="77777777" w:rsidR="00F64786" w:rsidRDefault="00F64786" w:rsidP="0077673A"/>
        </w:tc>
        <w:tc>
          <w:tcPr>
            <w:tcW w:w="3685" w:type="dxa"/>
          </w:tcPr>
          <w:p w14:paraId="5FCBCEFC" w14:textId="77777777" w:rsidR="00F64786" w:rsidRDefault="00F64786" w:rsidP="0077673A"/>
        </w:tc>
      </w:tr>
      <w:tr w:rsidR="00F862D6" w14:paraId="30289E89" w14:textId="77777777" w:rsidTr="00B45E9E">
        <w:trPr>
          <w:trHeight w:val="794"/>
        </w:trPr>
        <w:tc>
          <w:tcPr>
            <w:tcW w:w="1020" w:type="dxa"/>
          </w:tcPr>
          <w:p w14:paraId="6009ED15" w14:textId="77777777" w:rsidR="00F862D6" w:rsidRDefault="00F862D6" w:rsidP="0077673A"/>
        </w:tc>
        <w:tc>
          <w:tcPr>
            <w:tcW w:w="2552" w:type="dxa"/>
          </w:tcPr>
          <w:p w14:paraId="77D9334A" w14:textId="77777777" w:rsidR="00F862D6" w:rsidRDefault="00F862D6" w:rsidP="00F310F8"/>
        </w:tc>
        <w:tc>
          <w:tcPr>
            <w:tcW w:w="823" w:type="dxa"/>
          </w:tcPr>
          <w:p w14:paraId="629196F7" w14:textId="77777777" w:rsidR="00F862D6" w:rsidRDefault="00F862D6" w:rsidP="0077673A"/>
        </w:tc>
        <w:tc>
          <w:tcPr>
            <w:tcW w:w="3685" w:type="dxa"/>
          </w:tcPr>
          <w:p w14:paraId="06596FF4" w14:textId="77777777" w:rsidR="00F862D6" w:rsidRDefault="00F862D6" w:rsidP="0077673A"/>
        </w:tc>
      </w:tr>
    </w:tbl>
    <w:p w14:paraId="2156BEC5" w14:textId="77777777" w:rsidR="00FD2A27" w:rsidRDefault="00CB7B5A" w:rsidP="00FD2A27">
      <w:pPr>
        <w:spacing w:after="0" w:line="240" w:lineRule="auto"/>
        <w:ind w:left="705" w:hanging="705"/>
        <w:rPr>
          <w:rFonts w:eastAsia="Calibri" w:cs="Times New Roman"/>
          <w:b/>
          <w:lang w:eastAsia="cs-CZ"/>
        </w:rPr>
      </w:pPr>
      <w:r w:rsidRPr="00CB7B5A">
        <w:rPr>
          <w:rFonts w:eastAsia="Calibri" w:cs="Times New Roman"/>
          <w:lang w:eastAsia="cs-CZ"/>
        </w:rPr>
        <w:t>Věc:</w:t>
      </w:r>
      <w:r w:rsidR="00FD2A27">
        <w:rPr>
          <w:rFonts w:eastAsia="Calibri" w:cs="Times New Roman"/>
          <w:lang w:eastAsia="cs-CZ"/>
        </w:rPr>
        <w:tab/>
      </w:r>
      <w:r w:rsidR="00FD2A27">
        <w:rPr>
          <w:rFonts w:eastAsia="Calibri" w:cs="Times New Roman"/>
          <w:b/>
          <w:lang w:eastAsia="cs-CZ"/>
        </w:rPr>
        <w:t>Rekonstrukce a doplnění závor na přejezdu P8324 v km 125,250 na trati Český Těšín – Frýdek Místek</w:t>
      </w:r>
    </w:p>
    <w:p w14:paraId="17E14C9B" w14:textId="77777777" w:rsidR="00FD2A27" w:rsidRDefault="00FD2A27" w:rsidP="00FD2A27">
      <w:pPr>
        <w:spacing w:after="0" w:line="240" w:lineRule="auto"/>
        <w:rPr>
          <w:rFonts w:eastAsia="Calibri" w:cs="Times New Roman"/>
          <w:lang w:eastAsia="cs-CZ"/>
        </w:rPr>
      </w:pPr>
    </w:p>
    <w:p w14:paraId="3944A343" w14:textId="77777777" w:rsidR="00CB7B5A" w:rsidRDefault="00FD2A27" w:rsidP="00FD2A27">
      <w:pPr>
        <w:spacing w:after="0" w:line="240" w:lineRule="auto"/>
        <w:ind w:firstLine="705"/>
        <w:rPr>
          <w:rFonts w:eastAsia="Times New Roman" w:cs="Times New Roman"/>
          <w:lang w:eastAsia="cs-CZ"/>
        </w:rPr>
      </w:pPr>
      <w:r w:rsidRPr="00BA6807">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Pr>
          <w:rFonts w:eastAsia="Times New Roman" w:cs="Times New Roman"/>
          <w:lang w:eastAsia="cs-CZ"/>
        </w:rPr>
        <w:t>4</w:t>
      </w:r>
    </w:p>
    <w:p w14:paraId="193809B9" w14:textId="77777777" w:rsidR="00FD2A27" w:rsidRPr="00CB7B5A" w:rsidRDefault="00FD2A27" w:rsidP="00FD2A27">
      <w:pPr>
        <w:spacing w:after="0" w:line="240" w:lineRule="auto"/>
        <w:ind w:firstLine="705"/>
        <w:rPr>
          <w:rFonts w:eastAsia="Calibri" w:cs="Times New Roman"/>
          <w:b/>
          <w:lang w:eastAsia="cs-CZ"/>
        </w:rPr>
      </w:pPr>
    </w:p>
    <w:p w14:paraId="7DB34E0D" w14:textId="77777777" w:rsidR="00644C8A" w:rsidRDefault="00644C8A" w:rsidP="00CB7B5A">
      <w:pPr>
        <w:spacing w:after="0" w:line="240" w:lineRule="auto"/>
        <w:rPr>
          <w:rFonts w:eastAsia="Calibri" w:cs="Times New Roman"/>
          <w:b/>
          <w:lang w:eastAsia="cs-CZ"/>
        </w:rPr>
      </w:pPr>
    </w:p>
    <w:p w14:paraId="15D9C385" w14:textId="00FCCF8F" w:rsidR="00CB7B5A" w:rsidRDefault="00CB7B5A" w:rsidP="00CB7B5A">
      <w:pPr>
        <w:spacing w:after="0" w:line="240" w:lineRule="auto"/>
        <w:rPr>
          <w:rFonts w:eastAsia="Calibri" w:cs="Times New Roman"/>
          <w:b/>
          <w:lang w:eastAsia="cs-CZ"/>
        </w:rPr>
      </w:pPr>
      <w:r w:rsidRPr="00CB7B5A">
        <w:rPr>
          <w:rFonts w:eastAsia="Calibri" w:cs="Times New Roman"/>
          <w:b/>
          <w:lang w:eastAsia="cs-CZ"/>
        </w:rPr>
        <w:t>Dotaz č. 1</w:t>
      </w:r>
      <w:r w:rsidR="00FD2A27">
        <w:rPr>
          <w:rFonts w:eastAsia="Calibri" w:cs="Times New Roman"/>
          <w:b/>
          <w:lang w:eastAsia="cs-CZ"/>
        </w:rPr>
        <w:t>5</w:t>
      </w:r>
      <w:r w:rsidRPr="00CB7B5A">
        <w:rPr>
          <w:rFonts w:eastAsia="Calibri" w:cs="Times New Roman"/>
          <w:b/>
          <w:lang w:eastAsia="cs-CZ"/>
        </w:rPr>
        <w:t>:</w:t>
      </w:r>
    </w:p>
    <w:p w14:paraId="5E2E7977" w14:textId="77777777" w:rsidR="00AA044B" w:rsidRPr="003239D3" w:rsidRDefault="00AA044B" w:rsidP="00AA044B">
      <w:pPr>
        <w:spacing w:after="0" w:line="276" w:lineRule="auto"/>
        <w:jc w:val="both"/>
      </w:pPr>
      <w:r w:rsidRPr="00AA044B">
        <w:rPr>
          <w:b/>
        </w:rPr>
        <w:t>PS 01-02-11 „Sdělovací kabelizace“</w:t>
      </w:r>
      <w:r>
        <w:t xml:space="preserve"> : </w:t>
      </w:r>
      <w:r w:rsidRPr="004A078A">
        <w:t>V technické dokumentaci v</w:t>
      </w:r>
      <w:r>
        <w:t xml:space="preserve"> části </w:t>
      </w:r>
      <w:r w:rsidRPr="004A078A">
        <w:t>„</w:t>
      </w:r>
      <w:r>
        <w:t>2_situace Hor.Tošanovice“ je pro kabel TCEPKPFLEY 15XN0,8 a 3xHDPE proveden protlak pod komunikací. Předpokládáme, že pro ocenění protlaku jsou v soupisu prací položky č. 22 „</w:t>
      </w:r>
      <w:r w:rsidRPr="00254288">
        <w:t>KABELOVÁ CHRÁNIČKA ZEMNÍ DN PŘES 100 DO 200 MM</w:t>
      </w:r>
      <w:r>
        <w:t>“ a č. 23 „</w:t>
      </w:r>
      <w:r w:rsidRPr="004A078A">
        <w:t>PROTLAČOVÁNÍ OCELOVÉHO POTRUBÍ DN DO 400MM</w:t>
      </w:r>
      <w:r>
        <w:t>“ v délce 70m. V souvislosti s těmito položkami se tážeme, zda by pro ocenění protlaků nepostačovala položka „</w:t>
      </w:r>
      <w:r w:rsidRPr="00254288">
        <w:t>PROTLAČOVÁNÍ POTRUBÍ Z PLAST HMOT DN DO 200MM“</w:t>
      </w:r>
      <w:r>
        <w:t>.</w:t>
      </w:r>
      <w:r w:rsidRPr="003239D3">
        <w:t xml:space="preserve"> </w:t>
      </w:r>
      <w:r w:rsidRPr="003C043C">
        <w:t>Žádáme</w:t>
      </w:r>
      <w:r>
        <w:t xml:space="preserve"> zadavatele o prověření a případnou úpravu soupisu prací.</w:t>
      </w:r>
    </w:p>
    <w:p w14:paraId="37F6B441" w14:textId="77777777" w:rsidR="00AA044B" w:rsidRPr="00CB7B5A" w:rsidRDefault="00AA044B" w:rsidP="00CB7B5A">
      <w:pPr>
        <w:spacing w:after="0" w:line="240" w:lineRule="auto"/>
        <w:rPr>
          <w:rFonts w:eastAsia="Calibri" w:cs="Times New Roman"/>
          <w:b/>
          <w:lang w:eastAsia="cs-CZ"/>
        </w:rPr>
      </w:pPr>
    </w:p>
    <w:p w14:paraId="2C740164" w14:textId="77777777" w:rsidR="00CB7B5A" w:rsidRDefault="00AA044B" w:rsidP="00CB7B5A">
      <w:pPr>
        <w:spacing w:after="0" w:line="240" w:lineRule="auto"/>
        <w:rPr>
          <w:rFonts w:eastAsia="Calibri" w:cs="Times New Roman"/>
          <w:b/>
          <w:lang w:eastAsia="cs-CZ"/>
        </w:rPr>
      </w:pPr>
      <w:r>
        <w:rPr>
          <w:rFonts w:eastAsia="Calibri" w:cs="Times New Roman"/>
          <w:b/>
          <w:lang w:eastAsia="cs-CZ"/>
        </w:rPr>
        <w:t>Odpověď:</w:t>
      </w:r>
    </w:p>
    <w:p w14:paraId="79662BBF" w14:textId="5341B4CD" w:rsidR="00AA044B" w:rsidRPr="00AF35C2" w:rsidRDefault="00AA556A" w:rsidP="00CB7B5A">
      <w:pPr>
        <w:spacing w:after="0" w:line="240" w:lineRule="auto"/>
        <w:rPr>
          <w:rFonts w:eastAsia="Calibri" w:cs="Times New Roman"/>
          <w:lang w:eastAsia="cs-CZ"/>
        </w:rPr>
      </w:pPr>
      <w:r w:rsidRPr="00AF35C2">
        <w:rPr>
          <w:rFonts w:eastAsia="Calibri" w:cs="Times New Roman"/>
          <w:lang w:eastAsia="cs-CZ"/>
        </w:rPr>
        <w:t>Opravený soupis prací přílohou – oprava pol. č. 23</w:t>
      </w:r>
      <w:r w:rsidR="00AF35C2" w:rsidRPr="00AF35C2">
        <w:rPr>
          <w:rFonts w:eastAsia="Calibri" w:cs="Times New Roman"/>
          <w:lang w:eastAsia="cs-CZ"/>
        </w:rPr>
        <w:t>.</w:t>
      </w:r>
      <w:r w:rsidRPr="00AF35C2">
        <w:rPr>
          <w:rFonts w:eastAsia="Calibri" w:cs="Times New Roman"/>
          <w:lang w:eastAsia="cs-CZ"/>
        </w:rPr>
        <w:t xml:space="preserve"> </w:t>
      </w:r>
      <w:r w:rsidR="00BF65B0" w:rsidRPr="00AF35C2">
        <w:rPr>
          <w:rFonts w:eastAsia="Calibri" w:cs="Times New Roman"/>
          <w:lang w:eastAsia="cs-CZ"/>
        </w:rPr>
        <w:t xml:space="preserve"> </w:t>
      </w:r>
    </w:p>
    <w:p w14:paraId="5FA93718" w14:textId="633B384C" w:rsidR="00CB7B5A" w:rsidRDefault="00CB7B5A" w:rsidP="00CB7B5A">
      <w:pPr>
        <w:spacing w:after="0" w:line="240" w:lineRule="auto"/>
        <w:rPr>
          <w:rFonts w:eastAsia="Calibri" w:cs="Times New Roman"/>
          <w:b/>
          <w:lang w:eastAsia="cs-CZ"/>
        </w:rPr>
      </w:pPr>
    </w:p>
    <w:p w14:paraId="164D392D" w14:textId="31634090" w:rsidR="00644C8A" w:rsidRDefault="00644C8A" w:rsidP="00CB7B5A">
      <w:pPr>
        <w:spacing w:after="0" w:line="240" w:lineRule="auto"/>
        <w:rPr>
          <w:rFonts w:eastAsia="Calibri" w:cs="Times New Roman"/>
          <w:b/>
          <w:lang w:eastAsia="cs-CZ"/>
        </w:rPr>
      </w:pPr>
    </w:p>
    <w:p w14:paraId="79B38588" w14:textId="77777777" w:rsidR="00EE30F1" w:rsidRDefault="00EE30F1" w:rsidP="00CB7B5A">
      <w:pPr>
        <w:spacing w:after="0" w:line="240" w:lineRule="auto"/>
        <w:rPr>
          <w:rFonts w:eastAsia="Calibri" w:cs="Times New Roman"/>
          <w:b/>
          <w:lang w:eastAsia="cs-CZ"/>
        </w:rPr>
      </w:pPr>
      <w:r>
        <w:rPr>
          <w:rFonts w:eastAsia="Calibri" w:cs="Times New Roman"/>
          <w:b/>
          <w:lang w:eastAsia="cs-CZ"/>
        </w:rPr>
        <w:t>Dotaz č. 16:</w:t>
      </w:r>
    </w:p>
    <w:p w14:paraId="7716AF3C" w14:textId="77777777" w:rsidR="00EE30F1" w:rsidRPr="00EE30F1" w:rsidRDefault="00EE30F1" w:rsidP="00EE30F1">
      <w:pPr>
        <w:spacing w:after="160" w:line="259" w:lineRule="auto"/>
        <w:jc w:val="both"/>
        <w:rPr>
          <w:b/>
        </w:rPr>
      </w:pPr>
      <w:r w:rsidRPr="00EE30F1">
        <w:rPr>
          <w:b/>
        </w:rPr>
        <w:t xml:space="preserve">SO 01-13-01 „Železniční přejezd“ </w:t>
      </w:r>
    </w:p>
    <w:p w14:paraId="3C4D8250" w14:textId="77777777" w:rsidR="00EE30F1" w:rsidRDefault="00EE30F1" w:rsidP="00EE30F1">
      <w:pPr>
        <w:jc w:val="both"/>
      </w:pPr>
      <w:r>
        <w:t xml:space="preserve">Pol.č.37 DOPRAVNÍ ZNAČKY ZVĚTŠENÉ VELIKOSTI OCELOVÉ FÓLIE TŘ 1 - DODÁVKA A MONTÁŽ – 6ks </w:t>
      </w:r>
    </w:p>
    <w:p w14:paraId="048D1819" w14:textId="77777777" w:rsidR="00EE30F1" w:rsidRDefault="00EE30F1" w:rsidP="00EE30F1">
      <w:pPr>
        <w:jc w:val="both"/>
      </w:pPr>
      <w:r>
        <w:t xml:space="preserve">Pol.č.38 SLOUPKY A STOJKY DZ Z OCEL TRUBEK ZABETON MONTÁŽ S PŘESUNEM – 6ks </w:t>
      </w:r>
    </w:p>
    <w:p w14:paraId="33E2332D" w14:textId="77777777" w:rsidR="00EE30F1" w:rsidRPr="00CB7B5A" w:rsidRDefault="00EE30F1" w:rsidP="00EE30F1">
      <w:pPr>
        <w:spacing w:after="0" w:line="240" w:lineRule="auto"/>
        <w:jc w:val="both"/>
        <w:rPr>
          <w:rFonts w:eastAsia="Calibri" w:cs="Times New Roman"/>
          <w:b/>
          <w:lang w:eastAsia="cs-CZ"/>
        </w:rPr>
      </w:pPr>
      <w:r>
        <w:t>Dle technické zprávy; nové přejezdové zabezpečovací zařízení je osazeno výstražnými kříži, tedy značkami A32a (4 ks), dále bude nad obě stávající značky A31a osazena značka A29 (2ks). Dodávka a montáž dopravní značky A32a (4ks) je v rozpočtu PS 01-01-31. Žádáme zadavatele o objasnění počtu kusů položek č.37, č.38.</w:t>
      </w:r>
    </w:p>
    <w:p w14:paraId="21261B94" w14:textId="07D7DC5B" w:rsidR="00EE30F1" w:rsidRDefault="00EE30F1" w:rsidP="00CB7B5A">
      <w:pPr>
        <w:spacing w:after="0" w:line="240" w:lineRule="auto"/>
        <w:jc w:val="both"/>
        <w:rPr>
          <w:rFonts w:eastAsia="Times New Roman" w:cs="Times New Roman"/>
          <w:color w:val="FF0000"/>
          <w:lang w:eastAsia="cs-CZ"/>
        </w:rPr>
      </w:pPr>
    </w:p>
    <w:p w14:paraId="4DFCCFB6" w14:textId="77777777" w:rsidR="00EE30F1" w:rsidRDefault="00EE30F1" w:rsidP="00EE30F1">
      <w:pPr>
        <w:spacing w:after="0" w:line="240" w:lineRule="auto"/>
        <w:rPr>
          <w:rFonts w:eastAsia="Calibri" w:cs="Times New Roman"/>
          <w:b/>
          <w:lang w:eastAsia="cs-CZ"/>
        </w:rPr>
      </w:pPr>
      <w:r>
        <w:rPr>
          <w:rFonts w:eastAsia="Calibri" w:cs="Times New Roman"/>
          <w:b/>
          <w:lang w:eastAsia="cs-CZ"/>
        </w:rPr>
        <w:t>Odpověď:</w:t>
      </w:r>
    </w:p>
    <w:p w14:paraId="55022DE8" w14:textId="77777777" w:rsidR="001E4BB9" w:rsidRPr="00AF35C2" w:rsidRDefault="001E4BB9" w:rsidP="00893C56">
      <w:pPr>
        <w:spacing w:after="0" w:line="240" w:lineRule="auto"/>
        <w:jc w:val="both"/>
        <w:rPr>
          <w:rFonts w:eastAsia="Calibri" w:cs="Times New Roman"/>
          <w:iCs/>
          <w:lang w:eastAsia="cs-CZ"/>
        </w:rPr>
      </w:pPr>
      <w:r w:rsidRPr="00AF35C2">
        <w:rPr>
          <w:rFonts w:eastAsia="Calibri" w:cs="Times New Roman"/>
          <w:iCs/>
          <w:lang w:eastAsia="cs-CZ"/>
        </w:rPr>
        <w:t xml:space="preserve">Do počtu dopravního značení bude zahrnuto doplnění dopravních značek B17 a E7b, které bylo doplněno po odevzdání dokumentace (opravené situace v příloze). </w:t>
      </w:r>
    </w:p>
    <w:p w14:paraId="276DB9AD" w14:textId="0BC89D8E" w:rsidR="001E4BB9" w:rsidRPr="00AF35C2" w:rsidRDefault="001E4BB9" w:rsidP="00893C56">
      <w:pPr>
        <w:spacing w:after="0" w:line="240" w:lineRule="auto"/>
        <w:jc w:val="both"/>
        <w:rPr>
          <w:rFonts w:eastAsia="Calibri" w:cs="Times New Roman"/>
          <w:iCs/>
          <w:lang w:eastAsia="cs-CZ"/>
        </w:rPr>
      </w:pPr>
      <w:r w:rsidRPr="00AF35C2">
        <w:rPr>
          <w:rFonts w:eastAsia="Calibri" w:cs="Times New Roman"/>
          <w:iCs/>
          <w:lang w:eastAsia="cs-CZ"/>
        </w:rPr>
        <w:t>Dále je v počtu zahrnuta rezerva na možné výměny stávajícího dopravního značení, pokud by bylo v době realizace stavby poškozeno nebo jinak opotřebováno (návěstní desky s pruhy)</w:t>
      </w:r>
      <w:r w:rsidR="00AF35C2" w:rsidRPr="00AF35C2">
        <w:rPr>
          <w:rFonts w:eastAsia="Calibri" w:cs="Times New Roman"/>
          <w:iCs/>
          <w:lang w:eastAsia="cs-CZ"/>
        </w:rPr>
        <w:t>.</w:t>
      </w:r>
    </w:p>
    <w:p w14:paraId="619E23AE" w14:textId="738582FD" w:rsidR="00644C8A" w:rsidRDefault="00644C8A" w:rsidP="00893C56">
      <w:pPr>
        <w:spacing w:after="0" w:line="240" w:lineRule="auto"/>
        <w:jc w:val="both"/>
        <w:rPr>
          <w:rFonts w:eastAsia="Calibri" w:cs="Times New Roman"/>
          <w:iCs/>
          <w:color w:val="FF0000"/>
          <w:lang w:eastAsia="cs-CZ"/>
        </w:rPr>
      </w:pPr>
    </w:p>
    <w:p w14:paraId="458328CD" w14:textId="53C12BD8" w:rsidR="00644C8A" w:rsidRDefault="00644C8A" w:rsidP="00893C56">
      <w:pPr>
        <w:spacing w:after="0" w:line="240" w:lineRule="auto"/>
        <w:jc w:val="both"/>
        <w:rPr>
          <w:rFonts w:eastAsia="Calibri" w:cs="Times New Roman"/>
          <w:iCs/>
          <w:color w:val="FF0000"/>
          <w:lang w:eastAsia="cs-CZ"/>
        </w:rPr>
      </w:pPr>
    </w:p>
    <w:p w14:paraId="5A1AB20C" w14:textId="77777777" w:rsidR="00EE30F1" w:rsidRDefault="00EE30F1" w:rsidP="00EE30F1">
      <w:pPr>
        <w:spacing w:after="0" w:line="240" w:lineRule="auto"/>
        <w:rPr>
          <w:rFonts w:eastAsia="Calibri" w:cs="Times New Roman"/>
          <w:b/>
          <w:lang w:eastAsia="cs-CZ"/>
        </w:rPr>
      </w:pPr>
      <w:r w:rsidRPr="00EE30F1">
        <w:rPr>
          <w:rFonts w:eastAsia="Calibri" w:cs="Times New Roman"/>
          <w:b/>
          <w:lang w:eastAsia="cs-CZ"/>
        </w:rPr>
        <w:t>Dotaz č. 17:</w:t>
      </w:r>
    </w:p>
    <w:p w14:paraId="4D2D5A2A" w14:textId="77777777" w:rsidR="00EE30F1" w:rsidRPr="00EE30F1" w:rsidRDefault="00EE30F1" w:rsidP="00EE30F1">
      <w:pPr>
        <w:spacing w:after="160" w:line="259" w:lineRule="auto"/>
        <w:jc w:val="both"/>
        <w:rPr>
          <w:b/>
        </w:rPr>
      </w:pPr>
      <w:r w:rsidRPr="00EE30F1">
        <w:rPr>
          <w:b/>
        </w:rPr>
        <w:t xml:space="preserve">SO 01-13-01 „Železniční přejezd“ </w:t>
      </w:r>
    </w:p>
    <w:p w14:paraId="5FE8D4FF" w14:textId="77777777" w:rsidR="00EE30F1" w:rsidRDefault="00EE30F1" w:rsidP="00EE30F1">
      <w:pPr>
        <w:jc w:val="both"/>
      </w:pPr>
      <w:r>
        <w:t xml:space="preserve">Pol.č.43 ŽLABY Z DÍLCŮ Z BETONU SVĚTLÉ ŠÍŘKY DO 500MM VČET MŘÍŽÍ – 13,5m </w:t>
      </w:r>
    </w:p>
    <w:p w14:paraId="02402F61" w14:textId="77777777" w:rsidR="00EE30F1" w:rsidRDefault="00EE30F1" w:rsidP="00A95D30">
      <w:pPr>
        <w:spacing w:after="0"/>
        <w:jc w:val="both"/>
      </w:pPr>
      <w:r>
        <w:lastRenderedPageBreak/>
        <w:t xml:space="preserve">Žádáme zadavatele o upřesnění způsobu technického řešení betonového odvodňovacího žlabu (7,5m) podél komunikace (v místě stávajícího propustku), především v místě vtoku/výtoku z tohoto žlabu kde se ve stejné úrovni nachází svodné potrubí betonového odvodňovacího žlabu (6m) vedoucí do vsakovací šachty. Dále upřesnění řešení betonového odvodňovacího žlabu (7,5m) podél komunikace (v místě stávajícího propustku), zda se jedná o žlab bez koncových dílů a sklon žlabu od nebo ke koleji. </w:t>
      </w:r>
    </w:p>
    <w:p w14:paraId="3707316A" w14:textId="3A8BE227" w:rsidR="00EE30F1" w:rsidRDefault="00EE30F1" w:rsidP="00EE30F1">
      <w:pPr>
        <w:spacing w:after="0" w:line="240" w:lineRule="auto"/>
        <w:rPr>
          <w:rFonts w:eastAsia="Calibri" w:cs="Times New Roman"/>
          <w:lang w:eastAsia="cs-CZ"/>
        </w:rPr>
      </w:pPr>
    </w:p>
    <w:p w14:paraId="29FF81DB" w14:textId="77777777" w:rsidR="00EE30F1" w:rsidRDefault="00EE30F1" w:rsidP="00BF65B0">
      <w:pPr>
        <w:spacing w:after="0" w:line="240" w:lineRule="auto"/>
        <w:jc w:val="both"/>
        <w:rPr>
          <w:rFonts w:eastAsia="Calibri" w:cs="Times New Roman"/>
          <w:b/>
          <w:lang w:eastAsia="cs-CZ"/>
        </w:rPr>
      </w:pPr>
      <w:r>
        <w:rPr>
          <w:rFonts w:eastAsia="Calibri" w:cs="Times New Roman"/>
          <w:b/>
          <w:lang w:eastAsia="cs-CZ"/>
        </w:rPr>
        <w:t>Odpověď:</w:t>
      </w:r>
    </w:p>
    <w:p w14:paraId="4A2579F0" w14:textId="043423BD" w:rsidR="00EE30F1" w:rsidRPr="00404F3B" w:rsidRDefault="00E2448F" w:rsidP="00BF65B0">
      <w:pPr>
        <w:spacing w:after="0" w:line="240" w:lineRule="auto"/>
        <w:jc w:val="both"/>
        <w:rPr>
          <w:rFonts w:eastAsia="Calibri" w:cs="Times New Roman"/>
          <w:iCs/>
          <w:lang w:eastAsia="cs-CZ"/>
        </w:rPr>
      </w:pPr>
      <w:r w:rsidRPr="00404F3B">
        <w:rPr>
          <w:rFonts w:eastAsia="Calibri" w:cs="Times New Roman"/>
          <w:iCs/>
          <w:lang w:eastAsia="cs-CZ"/>
        </w:rPr>
        <w:t>Nový betonový žlab nahrazuje stávající propustek</w:t>
      </w:r>
      <w:r w:rsidR="00446BF2" w:rsidRPr="00404F3B">
        <w:rPr>
          <w:rFonts w:eastAsia="Calibri" w:cs="Times New Roman"/>
          <w:iCs/>
          <w:lang w:eastAsia="cs-CZ"/>
        </w:rPr>
        <w:t>.</w:t>
      </w:r>
      <w:r w:rsidRPr="00404F3B">
        <w:rPr>
          <w:rFonts w:eastAsia="Calibri" w:cs="Times New Roman"/>
          <w:iCs/>
          <w:lang w:eastAsia="cs-CZ"/>
        </w:rPr>
        <w:t xml:space="preserve"> </w:t>
      </w:r>
      <w:r w:rsidR="00446BF2" w:rsidRPr="00404F3B">
        <w:rPr>
          <w:rFonts w:eastAsia="Calibri" w:cs="Times New Roman"/>
          <w:iCs/>
          <w:lang w:eastAsia="cs-CZ"/>
        </w:rPr>
        <w:t>V</w:t>
      </w:r>
      <w:r w:rsidRPr="00404F3B">
        <w:rPr>
          <w:rFonts w:eastAsia="Calibri" w:cs="Times New Roman"/>
          <w:iCs/>
          <w:lang w:eastAsia="cs-CZ"/>
        </w:rPr>
        <w:t>ýška na vtoku i výtoku je shodná s výšk</w:t>
      </w:r>
      <w:r w:rsidR="00BF65B0" w:rsidRPr="00404F3B">
        <w:rPr>
          <w:rFonts w:eastAsia="Calibri" w:cs="Times New Roman"/>
          <w:iCs/>
          <w:lang w:eastAsia="cs-CZ"/>
        </w:rPr>
        <w:t>ami</w:t>
      </w:r>
      <w:r w:rsidRPr="00404F3B">
        <w:rPr>
          <w:rFonts w:eastAsia="Calibri" w:cs="Times New Roman"/>
          <w:iCs/>
          <w:lang w:eastAsia="cs-CZ"/>
        </w:rPr>
        <w:t xml:space="preserve"> napojeného příkopu. Sklon žlabu je zřejmý z výkresu 2.005 vytyčovací výkres</w:t>
      </w:r>
      <w:r w:rsidR="00446BF2" w:rsidRPr="00404F3B">
        <w:rPr>
          <w:rFonts w:eastAsia="Calibri" w:cs="Times New Roman"/>
          <w:iCs/>
          <w:lang w:eastAsia="cs-CZ"/>
        </w:rPr>
        <w:t>,</w:t>
      </w:r>
      <w:r w:rsidRPr="00404F3B">
        <w:rPr>
          <w:rFonts w:eastAsia="Calibri" w:cs="Times New Roman"/>
          <w:iCs/>
          <w:lang w:eastAsia="cs-CZ"/>
        </w:rPr>
        <w:t xml:space="preserve"> kdy je dle souřadnic</w:t>
      </w:r>
      <w:r w:rsidR="00446BF2" w:rsidRPr="00404F3B">
        <w:rPr>
          <w:rFonts w:eastAsia="Calibri" w:cs="Times New Roman"/>
          <w:iCs/>
          <w:lang w:eastAsia="cs-CZ"/>
        </w:rPr>
        <w:t xml:space="preserve"> zřejmé, </w:t>
      </w:r>
      <w:r w:rsidRPr="00404F3B">
        <w:rPr>
          <w:rFonts w:eastAsia="Calibri" w:cs="Times New Roman"/>
          <w:iCs/>
          <w:lang w:eastAsia="cs-CZ"/>
        </w:rPr>
        <w:t>že sklon je podél komunikace ke koleji.</w:t>
      </w:r>
    </w:p>
    <w:p w14:paraId="1AC3BBB0" w14:textId="32F7FD43" w:rsidR="00446BF2" w:rsidRPr="00404F3B" w:rsidRDefault="00446BF2" w:rsidP="00BF65B0">
      <w:pPr>
        <w:spacing w:after="0" w:line="240" w:lineRule="auto"/>
        <w:jc w:val="both"/>
        <w:rPr>
          <w:rFonts w:eastAsia="Calibri" w:cs="Times New Roman"/>
          <w:i/>
          <w:lang w:eastAsia="cs-CZ"/>
        </w:rPr>
      </w:pPr>
      <w:r w:rsidRPr="00404F3B">
        <w:rPr>
          <w:rFonts w:eastAsia="Calibri" w:cs="Times New Roman"/>
          <w:iCs/>
          <w:lang w:eastAsia="cs-CZ"/>
        </w:rPr>
        <w:t xml:space="preserve">Křížení svodného potrubí je zamýšleno tak, že svodné potrubí jde pod stávajícím příkopem. </w:t>
      </w:r>
      <w:r w:rsidR="000156C8" w:rsidRPr="00404F3B">
        <w:rPr>
          <w:rFonts w:eastAsia="Calibri" w:cs="Times New Roman"/>
          <w:iCs/>
          <w:lang w:eastAsia="cs-CZ"/>
        </w:rPr>
        <w:t xml:space="preserve">Sklon svodného potrubí bude o takové velikosti, ať je možné překřížení se stávajícím příkopem. </w:t>
      </w:r>
      <w:r w:rsidRPr="00404F3B">
        <w:rPr>
          <w:rFonts w:eastAsia="Calibri" w:cs="Times New Roman"/>
          <w:iCs/>
          <w:lang w:eastAsia="cs-CZ"/>
        </w:rPr>
        <w:t xml:space="preserve">Nový odvodňovací žlab podél koleje </w:t>
      </w:r>
      <w:r w:rsidR="000156C8" w:rsidRPr="00404F3B">
        <w:rPr>
          <w:rFonts w:eastAsia="Calibri" w:cs="Times New Roman"/>
          <w:iCs/>
          <w:lang w:eastAsia="cs-CZ"/>
        </w:rPr>
        <w:t xml:space="preserve">obsahuje </w:t>
      </w:r>
      <w:r w:rsidRPr="00404F3B">
        <w:rPr>
          <w:rFonts w:eastAsia="Calibri" w:cs="Times New Roman"/>
          <w:iCs/>
          <w:lang w:eastAsia="cs-CZ"/>
        </w:rPr>
        <w:t>koncové díly</w:t>
      </w:r>
      <w:r w:rsidRPr="00404F3B">
        <w:rPr>
          <w:rFonts w:eastAsia="Calibri" w:cs="Times New Roman"/>
          <w:i/>
          <w:lang w:eastAsia="cs-CZ"/>
        </w:rPr>
        <w:t>.</w:t>
      </w:r>
    </w:p>
    <w:p w14:paraId="62041E0F" w14:textId="1A3870CF" w:rsidR="00EE30F1" w:rsidRDefault="00EE30F1" w:rsidP="00EE30F1">
      <w:pPr>
        <w:spacing w:after="0" w:line="240" w:lineRule="auto"/>
        <w:rPr>
          <w:rFonts w:eastAsia="Calibri" w:cs="Times New Roman"/>
          <w:lang w:eastAsia="cs-CZ"/>
        </w:rPr>
      </w:pPr>
    </w:p>
    <w:p w14:paraId="024C677B" w14:textId="77777777" w:rsidR="00A95D30" w:rsidRPr="00AA044B" w:rsidRDefault="00A95D30" w:rsidP="00EE30F1">
      <w:pPr>
        <w:spacing w:after="0" w:line="240" w:lineRule="auto"/>
        <w:rPr>
          <w:rFonts w:eastAsia="Calibri" w:cs="Times New Roman"/>
          <w:lang w:eastAsia="cs-CZ"/>
        </w:rPr>
      </w:pPr>
    </w:p>
    <w:p w14:paraId="66C73FF5" w14:textId="77777777" w:rsidR="00A95D30" w:rsidRDefault="00A95D30" w:rsidP="00A95D30">
      <w:pPr>
        <w:spacing w:after="0" w:line="240" w:lineRule="auto"/>
        <w:rPr>
          <w:rFonts w:eastAsia="Calibri" w:cs="Times New Roman"/>
          <w:b/>
          <w:lang w:eastAsia="cs-CZ"/>
        </w:rPr>
      </w:pPr>
      <w:r w:rsidRPr="00EE30F1">
        <w:rPr>
          <w:rFonts w:eastAsia="Calibri" w:cs="Times New Roman"/>
          <w:b/>
          <w:lang w:eastAsia="cs-CZ"/>
        </w:rPr>
        <w:t>Dotaz č. 1</w:t>
      </w:r>
      <w:r>
        <w:rPr>
          <w:rFonts w:eastAsia="Calibri" w:cs="Times New Roman"/>
          <w:b/>
          <w:lang w:eastAsia="cs-CZ"/>
        </w:rPr>
        <w:t>8</w:t>
      </w:r>
      <w:r w:rsidRPr="00EE30F1">
        <w:rPr>
          <w:rFonts w:eastAsia="Calibri" w:cs="Times New Roman"/>
          <w:b/>
          <w:lang w:eastAsia="cs-CZ"/>
        </w:rPr>
        <w:t>:</w:t>
      </w:r>
    </w:p>
    <w:p w14:paraId="04ED7B31" w14:textId="77777777" w:rsidR="00A95D30" w:rsidRPr="00566B07" w:rsidRDefault="00A95D30" w:rsidP="00A95D30">
      <w:pPr>
        <w:spacing w:after="0" w:line="240" w:lineRule="auto"/>
        <w:rPr>
          <w:b/>
        </w:rPr>
      </w:pPr>
      <w:r w:rsidRPr="00566B07">
        <w:rPr>
          <w:b/>
        </w:rPr>
        <w:t xml:space="preserve">SO 01-10-01.2 „Železniční přejezd“ </w:t>
      </w:r>
    </w:p>
    <w:p w14:paraId="259BAA78" w14:textId="77777777" w:rsidR="00A95D30" w:rsidRPr="00566B07" w:rsidRDefault="00A95D30" w:rsidP="00A95D30">
      <w:pPr>
        <w:spacing w:after="0" w:line="240" w:lineRule="auto"/>
        <w:rPr>
          <w:rFonts w:eastAsia="Calibri" w:cs="Times New Roman"/>
          <w:b/>
          <w:lang w:eastAsia="cs-CZ"/>
        </w:rPr>
      </w:pPr>
    </w:p>
    <w:p w14:paraId="5FE782C0" w14:textId="5116C8AA" w:rsidR="00A95D30" w:rsidRDefault="00A95D30" w:rsidP="00A95D30">
      <w:pPr>
        <w:spacing w:after="0"/>
      </w:pPr>
      <w:r>
        <w:t>V rámci dodatku č. 1 zadavatel přidal soubor SO 01-10-01.2 (Úprava GKP - 3.podbití) a současně odstranil/přesunul položky 26-31 z původní verze SO 01-10-01. V návaznosti na tuto změnu ale nebyla upravena rekapitulace stavby (není v ní reflektován nový soubor SO 01-10-01.2). Žádáme zadavatele o prověření.</w:t>
      </w:r>
    </w:p>
    <w:p w14:paraId="49FDE8CD" w14:textId="34DB129D" w:rsidR="00A95D30" w:rsidRDefault="00A95D30" w:rsidP="00A95D30">
      <w:pPr>
        <w:spacing w:after="0"/>
        <w:rPr>
          <w:rFonts w:eastAsia="Calibri" w:cs="Times New Roman"/>
          <w:b/>
          <w:lang w:eastAsia="cs-CZ"/>
        </w:rPr>
      </w:pPr>
    </w:p>
    <w:p w14:paraId="4F8FF2B0" w14:textId="77777777" w:rsidR="00A95D30" w:rsidRDefault="00A95D30" w:rsidP="00A95D30">
      <w:pPr>
        <w:spacing w:after="0" w:line="240" w:lineRule="auto"/>
        <w:jc w:val="both"/>
        <w:rPr>
          <w:rFonts w:eastAsia="Calibri" w:cs="Times New Roman"/>
          <w:b/>
          <w:lang w:eastAsia="cs-CZ"/>
        </w:rPr>
      </w:pPr>
      <w:r>
        <w:rPr>
          <w:rFonts w:eastAsia="Calibri" w:cs="Times New Roman"/>
          <w:b/>
          <w:lang w:eastAsia="cs-CZ"/>
        </w:rPr>
        <w:t>Odpověď:</w:t>
      </w:r>
    </w:p>
    <w:p w14:paraId="605E3C34" w14:textId="22F1F51F" w:rsidR="00A95D30" w:rsidRPr="00404F3B" w:rsidRDefault="00A95D30" w:rsidP="00A95D30">
      <w:pPr>
        <w:spacing w:after="0" w:line="240" w:lineRule="auto"/>
        <w:jc w:val="both"/>
        <w:rPr>
          <w:rFonts w:eastAsia="Calibri" w:cs="Times New Roman"/>
          <w:lang w:eastAsia="cs-CZ"/>
        </w:rPr>
      </w:pPr>
      <w:r w:rsidRPr="00404F3B">
        <w:rPr>
          <w:rFonts w:eastAsia="Calibri" w:cs="Times New Roman"/>
          <w:lang w:eastAsia="cs-CZ"/>
        </w:rPr>
        <w:t>Opravena rekapitulace ceny přílohou – rozdě</w:t>
      </w:r>
      <w:r w:rsidR="00404F3B" w:rsidRPr="00404F3B">
        <w:rPr>
          <w:rFonts w:eastAsia="Calibri" w:cs="Times New Roman"/>
          <w:lang w:eastAsia="cs-CZ"/>
        </w:rPr>
        <w:t>lení SO 01-10-01 na dvě položky.</w:t>
      </w:r>
    </w:p>
    <w:p w14:paraId="1881B27E" w14:textId="0A446E1A" w:rsidR="00483F34" w:rsidRDefault="00483F34" w:rsidP="00CB7B5A">
      <w:pPr>
        <w:spacing w:after="0" w:line="240" w:lineRule="auto"/>
        <w:jc w:val="both"/>
        <w:rPr>
          <w:rFonts w:eastAsia="Times New Roman" w:cs="Times New Roman"/>
          <w:highlight w:val="green"/>
          <w:lang w:eastAsia="cs-CZ"/>
        </w:rPr>
      </w:pPr>
    </w:p>
    <w:p w14:paraId="7E40821B" w14:textId="77777777" w:rsidR="00404F3B" w:rsidRPr="00FD2A27" w:rsidRDefault="00404F3B" w:rsidP="00CB7B5A">
      <w:pPr>
        <w:spacing w:after="0" w:line="240" w:lineRule="auto"/>
        <w:jc w:val="both"/>
        <w:rPr>
          <w:rFonts w:eastAsia="Times New Roman" w:cs="Times New Roman"/>
          <w:highlight w:val="green"/>
          <w:lang w:eastAsia="cs-CZ"/>
        </w:rPr>
      </w:pPr>
    </w:p>
    <w:p w14:paraId="42A95C65" w14:textId="77777777" w:rsidR="00483F34" w:rsidRPr="00404F3B" w:rsidRDefault="00483F34" w:rsidP="00483F34">
      <w:pPr>
        <w:spacing w:after="0" w:line="240" w:lineRule="auto"/>
        <w:jc w:val="both"/>
        <w:rPr>
          <w:rFonts w:eastAsia="Times New Roman" w:cs="Times New Roman"/>
          <w:lang w:eastAsia="cs-CZ"/>
        </w:rPr>
      </w:pPr>
      <w:r w:rsidRPr="00404F3B">
        <w:rPr>
          <w:rFonts w:eastAsia="Times New Roman" w:cs="Times New Roman"/>
          <w:lang w:eastAsia="cs-CZ"/>
        </w:rPr>
        <w:t xml:space="preserve">Povaha shora uvedených vysvětlení/ změn/ doplnění zadávací dokumentace nevyžaduje prodloužení lhůty pro podání nabídek. </w:t>
      </w:r>
    </w:p>
    <w:p w14:paraId="019B56E1" w14:textId="76112707" w:rsidR="00CB7B5A" w:rsidRPr="00CB7B5A" w:rsidRDefault="00CB7B5A" w:rsidP="00CB7B5A">
      <w:pPr>
        <w:spacing w:after="0" w:line="240" w:lineRule="auto"/>
        <w:rPr>
          <w:rFonts w:eastAsia="Times New Roman" w:cs="Times New Roman"/>
          <w:b/>
          <w:lang w:eastAsia="cs-CZ"/>
        </w:rPr>
      </w:pPr>
    </w:p>
    <w:p w14:paraId="3F60B43B" w14:textId="77777777" w:rsidR="00CB7B5A" w:rsidRPr="00CB7B5A" w:rsidRDefault="00CB7B5A" w:rsidP="00CB7B5A">
      <w:pPr>
        <w:spacing w:after="0" w:line="240" w:lineRule="auto"/>
        <w:jc w:val="both"/>
        <w:rPr>
          <w:rFonts w:eastAsia="Times New Roman" w:cs="Times New Roman"/>
          <w:lang w:eastAsia="cs-CZ"/>
        </w:rPr>
      </w:pPr>
    </w:p>
    <w:p w14:paraId="7BEF01A4" w14:textId="77777777" w:rsidR="00CB7B5A" w:rsidRPr="00CB7B5A" w:rsidRDefault="00CB7B5A" w:rsidP="00CB7B5A">
      <w:pPr>
        <w:spacing w:after="0" w:line="240" w:lineRule="auto"/>
        <w:jc w:val="both"/>
        <w:rPr>
          <w:rFonts w:eastAsia="Times New Roman" w:cs="Times New Roman"/>
          <w:lang w:eastAsia="cs-CZ"/>
        </w:rPr>
      </w:pPr>
      <w:r w:rsidRPr="00FD2A27">
        <w:rPr>
          <w:rFonts w:eastAsia="Calibri" w:cs="Times New Roman"/>
          <w:lang w:eastAsia="cs-CZ"/>
        </w:rPr>
        <w:t xml:space="preserve">Vysvětlení/ změnu/ doplnění </w:t>
      </w:r>
      <w:r w:rsidRPr="00CB7B5A">
        <w:rPr>
          <w:rFonts w:eastAsia="Calibri" w:cs="Times New Roman"/>
          <w:lang w:eastAsia="cs-CZ"/>
        </w:rPr>
        <w:t>zadávací dokumentace</w:t>
      </w:r>
      <w:r w:rsidRPr="00CB7B5A">
        <w:rPr>
          <w:rFonts w:eastAsia="Times New Roman" w:cs="Times New Roman"/>
          <w:lang w:eastAsia="cs-CZ"/>
        </w:rPr>
        <w:t xml:space="preserve">, včetně příloh, zadavatel uveřejní stejným způsobem, jakým uveřejnil výzvu k podání nabídek, tedy na profilu zadavatele: </w:t>
      </w:r>
      <w:hyperlink r:id="rId12" w:history="1">
        <w:r w:rsidRPr="00CB7B5A">
          <w:rPr>
            <w:rFonts w:eastAsia="Times New Roman" w:cs="Times New Roman"/>
            <w:color w:val="0000FF"/>
            <w:u w:val="single"/>
            <w:lang w:eastAsia="cs-CZ"/>
          </w:rPr>
          <w:t>https://zakazky.</w:t>
        </w:r>
        <w:r w:rsidR="003C5BE7">
          <w:rPr>
            <w:rFonts w:eastAsia="Times New Roman" w:cs="Times New Roman"/>
            <w:color w:val="0000FF"/>
            <w:u w:val="single"/>
            <w:lang w:eastAsia="cs-CZ"/>
          </w:rPr>
          <w:t>spravazeleznic</w:t>
        </w:r>
        <w:r w:rsidRPr="00CB7B5A">
          <w:rPr>
            <w:rFonts w:eastAsia="Times New Roman" w:cs="Times New Roman"/>
            <w:color w:val="0000FF"/>
            <w:u w:val="single"/>
            <w:lang w:eastAsia="cs-CZ"/>
          </w:rPr>
          <w:t>.cz/</w:t>
        </w:r>
      </w:hyperlink>
      <w:r w:rsidRPr="00CB7B5A">
        <w:rPr>
          <w:rFonts w:eastAsia="Times New Roman" w:cs="Times New Roman"/>
          <w:lang w:eastAsia="cs-CZ"/>
        </w:rPr>
        <w:t>. Vysvětlení/ změna/ doplnění je považováno za doručené okamžikem uveřejnění.</w:t>
      </w:r>
    </w:p>
    <w:p w14:paraId="1B1EDD74" w14:textId="77777777" w:rsidR="007D330E" w:rsidRPr="00CB7B5A" w:rsidRDefault="007D330E" w:rsidP="00CB7B5A">
      <w:pPr>
        <w:spacing w:before="120" w:after="0" w:line="240" w:lineRule="auto"/>
        <w:rPr>
          <w:rFonts w:eastAsia="Calibri" w:cs="Times New Roman"/>
          <w:b/>
          <w:bCs/>
          <w:lang w:eastAsia="cs-CZ"/>
        </w:rPr>
      </w:pPr>
    </w:p>
    <w:p w14:paraId="632769FC" w14:textId="67ECAB1E" w:rsidR="00CB7B5A" w:rsidRPr="00404F3B" w:rsidRDefault="00404F3B" w:rsidP="00404F3B">
      <w:pPr>
        <w:tabs>
          <w:tab w:val="center" w:pos="7371"/>
        </w:tabs>
        <w:spacing w:after="0" w:line="240" w:lineRule="auto"/>
        <w:rPr>
          <w:rFonts w:eastAsia="Calibri" w:cs="Times New Roman"/>
          <w:b/>
          <w:bCs/>
          <w:lang w:eastAsia="cs-CZ"/>
        </w:rPr>
      </w:pPr>
      <w:r w:rsidRPr="00404F3B">
        <w:rPr>
          <w:rFonts w:eastAsia="Calibri" w:cs="Times New Roman"/>
          <w:b/>
          <w:bCs/>
          <w:lang w:eastAsia="cs-CZ"/>
        </w:rPr>
        <w:t>Přílohy</w:t>
      </w:r>
      <w:r w:rsidR="00CB7B5A" w:rsidRPr="00404F3B">
        <w:rPr>
          <w:rFonts w:eastAsia="Calibri" w:cs="Times New Roman"/>
          <w:b/>
          <w:bCs/>
          <w:lang w:eastAsia="cs-CZ"/>
        </w:rPr>
        <w:t>:</w:t>
      </w:r>
      <w:r w:rsidR="00CB7B5A" w:rsidRPr="00CB7B5A">
        <w:rPr>
          <w:rFonts w:eastAsia="Calibri" w:cs="Times New Roman"/>
          <w:b/>
          <w:bCs/>
          <w:lang w:eastAsia="cs-CZ"/>
        </w:rPr>
        <w:t xml:space="preserve"> </w:t>
      </w:r>
      <w:r w:rsidR="004250CA" w:rsidRPr="00CB7B5A">
        <w:rPr>
          <w:rFonts w:eastAsia="Calibri" w:cs="Times New Roman"/>
          <w:bCs/>
          <w:lang w:eastAsia="cs-CZ"/>
        </w:rPr>
        <w:fldChar w:fldCharType="begin">
          <w:ffData>
            <w:name w:val="Text1"/>
            <w:enabled/>
            <w:calcOnExit w:val="0"/>
            <w:textInput>
              <w:type w:val="date"/>
              <w:format w:val="d.M.yyyy"/>
            </w:textInput>
          </w:ffData>
        </w:fldChar>
      </w:r>
      <w:r w:rsidR="00CB7B5A" w:rsidRPr="00CB7B5A">
        <w:rPr>
          <w:rFonts w:eastAsia="Calibri" w:cs="Times New Roman"/>
          <w:bCs/>
          <w:lang w:eastAsia="cs-CZ"/>
        </w:rPr>
        <w:instrText xml:space="preserve"> FORMTEXT </w:instrText>
      </w:r>
      <w:r w:rsidR="004250CA" w:rsidRPr="00CB7B5A">
        <w:rPr>
          <w:rFonts w:eastAsia="Calibri" w:cs="Times New Roman"/>
          <w:bCs/>
          <w:lang w:eastAsia="cs-CZ"/>
        </w:rPr>
      </w:r>
      <w:r w:rsidR="004250CA" w:rsidRPr="00CB7B5A">
        <w:rPr>
          <w:rFonts w:eastAsia="Calibri" w:cs="Times New Roman"/>
          <w:bCs/>
          <w:lang w:eastAsia="cs-CZ"/>
        </w:rPr>
        <w:fldChar w:fldCharType="separate"/>
      </w:r>
      <w:r w:rsidR="00CB7B5A" w:rsidRPr="00CB7B5A">
        <w:rPr>
          <w:rFonts w:eastAsia="Calibri" w:cs="Times New Roman"/>
          <w:bCs/>
          <w:lang w:eastAsia="cs-CZ"/>
        </w:rPr>
        <w:t> </w:t>
      </w:r>
      <w:r w:rsidR="00CB7B5A" w:rsidRPr="00CB7B5A">
        <w:rPr>
          <w:rFonts w:eastAsia="Calibri" w:cs="Times New Roman"/>
          <w:bCs/>
          <w:lang w:eastAsia="cs-CZ"/>
        </w:rPr>
        <w:t> </w:t>
      </w:r>
      <w:r w:rsidR="00CB7B5A" w:rsidRPr="00CB7B5A">
        <w:rPr>
          <w:rFonts w:eastAsia="Calibri" w:cs="Times New Roman"/>
          <w:bCs/>
          <w:lang w:eastAsia="cs-CZ"/>
        </w:rPr>
        <w:t> </w:t>
      </w:r>
      <w:r w:rsidR="00CB7B5A" w:rsidRPr="00CB7B5A">
        <w:rPr>
          <w:rFonts w:eastAsia="Calibri" w:cs="Times New Roman"/>
          <w:bCs/>
          <w:lang w:eastAsia="cs-CZ"/>
        </w:rPr>
        <w:t> </w:t>
      </w:r>
      <w:r w:rsidR="00CB7B5A" w:rsidRPr="00CB7B5A">
        <w:rPr>
          <w:rFonts w:eastAsia="Calibri" w:cs="Times New Roman"/>
          <w:bCs/>
          <w:lang w:eastAsia="cs-CZ"/>
        </w:rPr>
        <w:t> </w:t>
      </w:r>
      <w:r w:rsidR="004250CA" w:rsidRPr="00CB7B5A">
        <w:rPr>
          <w:rFonts w:eastAsia="Calibri" w:cs="Times New Roman"/>
          <w:bCs/>
          <w:lang w:eastAsia="cs-CZ"/>
        </w:rPr>
        <w:fldChar w:fldCharType="end"/>
      </w:r>
    </w:p>
    <w:p w14:paraId="7A19C515" w14:textId="00EF8685" w:rsidR="00CB7B5A" w:rsidRPr="00404F3B" w:rsidRDefault="00AA556A" w:rsidP="00CB7B5A">
      <w:pPr>
        <w:spacing w:after="0" w:line="240" w:lineRule="auto"/>
        <w:jc w:val="both"/>
        <w:rPr>
          <w:rFonts w:eastAsia="Calibri" w:cs="Times New Roman"/>
          <w:lang w:eastAsia="cs-CZ"/>
        </w:rPr>
      </w:pPr>
      <w:r w:rsidRPr="00404F3B">
        <w:rPr>
          <w:rFonts w:eastAsia="Calibri" w:cs="Times New Roman"/>
          <w:lang w:eastAsia="cs-CZ"/>
        </w:rPr>
        <w:t xml:space="preserve">Soupis prací PS 01-02-11 </w:t>
      </w:r>
      <w:r w:rsidR="00404F3B" w:rsidRPr="00404F3B">
        <w:rPr>
          <w:rFonts w:eastAsia="Calibri" w:cs="Times New Roman"/>
          <w:lang w:eastAsia="cs-CZ"/>
        </w:rPr>
        <w:t>oprava</w:t>
      </w:r>
    </w:p>
    <w:p w14:paraId="34EAE5BA" w14:textId="38F117BA" w:rsidR="001E4BB9" w:rsidRPr="00404F3B" w:rsidRDefault="001E4BB9" w:rsidP="00CB7B5A">
      <w:pPr>
        <w:spacing w:after="0" w:line="240" w:lineRule="auto"/>
        <w:jc w:val="both"/>
        <w:rPr>
          <w:rFonts w:eastAsia="Calibri" w:cs="Times New Roman"/>
          <w:lang w:eastAsia="cs-CZ"/>
        </w:rPr>
      </w:pPr>
      <w:r w:rsidRPr="00404F3B">
        <w:rPr>
          <w:rFonts w:eastAsia="Calibri" w:cs="Times New Roman"/>
          <w:lang w:eastAsia="cs-CZ"/>
        </w:rPr>
        <w:t>Výkres D_2_1_3_SO011301_2001 oprava</w:t>
      </w:r>
    </w:p>
    <w:p w14:paraId="1149FB10" w14:textId="37E76D7A" w:rsidR="001E4BB9" w:rsidRPr="00404F3B" w:rsidRDefault="001E4BB9" w:rsidP="001E4BB9">
      <w:pPr>
        <w:spacing w:after="0" w:line="240" w:lineRule="auto"/>
        <w:jc w:val="both"/>
        <w:rPr>
          <w:rFonts w:eastAsia="Calibri" w:cs="Times New Roman"/>
          <w:lang w:eastAsia="cs-CZ"/>
        </w:rPr>
      </w:pPr>
      <w:r w:rsidRPr="00404F3B">
        <w:rPr>
          <w:rFonts w:eastAsia="Calibri" w:cs="Times New Roman"/>
          <w:lang w:eastAsia="cs-CZ"/>
        </w:rPr>
        <w:t>Výkres D_2_1_3_SO011301_2004 oprava</w:t>
      </w:r>
    </w:p>
    <w:p w14:paraId="445FC50D" w14:textId="7F115EA1" w:rsidR="00A95D30" w:rsidRPr="00404F3B" w:rsidRDefault="00A95D30" w:rsidP="001E4BB9">
      <w:pPr>
        <w:spacing w:after="0" w:line="240" w:lineRule="auto"/>
        <w:jc w:val="both"/>
        <w:rPr>
          <w:rFonts w:eastAsia="Calibri" w:cs="Times New Roman"/>
          <w:lang w:eastAsia="cs-CZ"/>
        </w:rPr>
      </w:pPr>
      <w:r w:rsidRPr="00404F3B">
        <w:rPr>
          <w:rFonts w:eastAsia="Calibri" w:cs="Times New Roman"/>
          <w:lang w:eastAsia="cs-CZ"/>
        </w:rPr>
        <w:t>Rekapitulace ceny PZS 125,250 oprava</w:t>
      </w:r>
    </w:p>
    <w:p w14:paraId="49AA9CFB" w14:textId="5E313E19" w:rsidR="00FD2A27" w:rsidRPr="001E4BB9" w:rsidRDefault="00FD2A27" w:rsidP="00CB7B5A">
      <w:pPr>
        <w:spacing w:after="0" w:line="240" w:lineRule="auto"/>
        <w:jc w:val="both"/>
        <w:rPr>
          <w:rFonts w:eastAsia="Calibri" w:cs="Times New Roman"/>
          <w:color w:val="FF0000"/>
          <w:lang w:eastAsia="cs-CZ"/>
        </w:rPr>
      </w:pPr>
    </w:p>
    <w:p w14:paraId="22282225" w14:textId="77777777" w:rsidR="001E4BB9" w:rsidRPr="001E4BB9" w:rsidRDefault="001E4BB9" w:rsidP="00CB7B5A">
      <w:pPr>
        <w:spacing w:after="0" w:line="240" w:lineRule="auto"/>
        <w:jc w:val="both"/>
        <w:rPr>
          <w:rFonts w:eastAsia="Calibri" w:cs="Times New Roman"/>
          <w:color w:val="FF0000"/>
          <w:lang w:eastAsia="cs-CZ"/>
        </w:rPr>
      </w:pPr>
    </w:p>
    <w:p w14:paraId="315527D2" w14:textId="68007366" w:rsidR="00CB7B5A" w:rsidRPr="00CB7B5A" w:rsidRDefault="00CB7B5A" w:rsidP="00CB7B5A">
      <w:pPr>
        <w:spacing w:after="0" w:line="240" w:lineRule="auto"/>
        <w:jc w:val="both"/>
        <w:rPr>
          <w:rFonts w:eastAsia="Calibri" w:cs="Times New Roman"/>
          <w:lang w:eastAsia="cs-CZ"/>
        </w:rPr>
      </w:pPr>
      <w:r w:rsidRPr="00CB7B5A">
        <w:rPr>
          <w:rFonts w:eastAsia="Calibri" w:cs="Times New Roman"/>
          <w:lang w:eastAsia="cs-CZ"/>
        </w:rPr>
        <w:t xml:space="preserve">V Olomouci dne </w:t>
      </w:r>
      <w:r w:rsidR="00404F3B">
        <w:rPr>
          <w:rFonts w:eastAsia="Calibri" w:cs="Times New Roman"/>
          <w:lang w:eastAsia="cs-CZ"/>
        </w:rPr>
        <w:t>1. 7. 2022</w:t>
      </w:r>
    </w:p>
    <w:p w14:paraId="2AE56694" w14:textId="77777777" w:rsidR="00CB7B5A" w:rsidRDefault="00CB7B5A" w:rsidP="00CB7B5A">
      <w:pPr>
        <w:spacing w:after="0" w:line="240" w:lineRule="auto"/>
        <w:jc w:val="both"/>
        <w:rPr>
          <w:rFonts w:eastAsia="Calibri" w:cs="Times New Roman"/>
          <w:lang w:eastAsia="cs-CZ"/>
        </w:rPr>
      </w:pPr>
    </w:p>
    <w:p w14:paraId="3D9CF396" w14:textId="00ECF8A8" w:rsidR="00FD2A27" w:rsidRDefault="00FD2A27" w:rsidP="00CB7B5A">
      <w:pPr>
        <w:spacing w:after="0" w:line="240" w:lineRule="auto"/>
        <w:jc w:val="both"/>
        <w:rPr>
          <w:rFonts w:eastAsia="Calibri" w:cs="Times New Roman"/>
          <w:lang w:eastAsia="cs-CZ"/>
        </w:rPr>
      </w:pPr>
    </w:p>
    <w:p w14:paraId="1E0BEE78" w14:textId="24F79530" w:rsidR="00404F3B" w:rsidRDefault="00404F3B" w:rsidP="00CB7B5A">
      <w:pPr>
        <w:spacing w:after="0" w:line="240" w:lineRule="auto"/>
        <w:jc w:val="both"/>
        <w:rPr>
          <w:rFonts w:eastAsia="Calibri" w:cs="Times New Roman"/>
          <w:lang w:eastAsia="cs-CZ"/>
        </w:rPr>
      </w:pPr>
    </w:p>
    <w:p w14:paraId="49230B62" w14:textId="77777777" w:rsidR="00404F3B" w:rsidRPr="00CB7B5A" w:rsidRDefault="00404F3B" w:rsidP="00CB7B5A">
      <w:pPr>
        <w:spacing w:after="0" w:line="240" w:lineRule="auto"/>
        <w:jc w:val="both"/>
        <w:rPr>
          <w:rFonts w:eastAsia="Calibri" w:cs="Times New Roman"/>
          <w:lang w:eastAsia="cs-CZ"/>
        </w:rPr>
      </w:pPr>
    </w:p>
    <w:p w14:paraId="4939A7B2" w14:textId="77777777" w:rsidR="00CB7B5A" w:rsidRPr="00CB7B5A" w:rsidRDefault="00CB7B5A" w:rsidP="00CB7B5A">
      <w:pPr>
        <w:spacing w:after="0" w:line="240" w:lineRule="auto"/>
        <w:ind w:left="4961" w:firstLine="567"/>
        <w:jc w:val="center"/>
        <w:rPr>
          <w:rFonts w:eastAsia="Times New Roman" w:cs="Times New Roman"/>
          <w:b/>
          <w:bCs/>
          <w:lang w:eastAsia="cs-CZ"/>
        </w:rPr>
      </w:pPr>
    </w:p>
    <w:p w14:paraId="43E32836" w14:textId="77777777" w:rsidR="00CB7B5A" w:rsidRPr="00CB7B5A" w:rsidRDefault="00CB7B5A" w:rsidP="00CB7B5A">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14:paraId="7C8A8391"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68E65DB7"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68A6220D" w14:textId="77777777" w:rsidR="00CB7B5A" w:rsidRPr="00CB7B5A" w:rsidRDefault="00CB7B5A" w:rsidP="00F3199A">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sidR="00F3199A">
        <w:rPr>
          <w:rFonts w:eastAsia="Times New Roman" w:cs="Times New Roman"/>
          <w:lang w:eastAsia="cs-CZ"/>
        </w:rPr>
        <w:t>železnic</w:t>
      </w:r>
      <w:r w:rsidRPr="00CB7B5A">
        <w:rPr>
          <w:rFonts w:eastAsia="Times New Roman" w:cs="Times New Roman"/>
          <w:lang w:eastAsia="cs-CZ"/>
        </w:rPr>
        <w:t>,</w:t>
      </w:r>
      <w:r w:rsidR="00F3199A">
        <w:rPr>
          <w:rFonts w:eastAsia="Times New Roman" w:cs="Times New Roman"/>
          <w:lang w:eastAsia="cs-CZ"/>
        </w:rPr>
        <w:t xml:space="preserve"> </w:t>
      </w:r>
      <w:r w:rsidRPr="00CB7B5A">
        <w:rPr>
          <w:rFonts w:eastAsia="Times New Roman" w:cs="Times New Roman"/>
          <w:lang w:eastAsia="cs-CZ"/>
        </w:rPr>
        <w:t>státní organizace</w:t>
      </w:r>
    </w:p>
    <w:p w14:paraId="48752E21" w14:textId="77777777" w:rsidR="00CC1E2B" w:rsidRDefault="00CC1E2B" w:rsidP="00CB7B5A"/>
    <w:sectPr w:rsidR="00CC1E2B"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3459B" w14:textId="77777777" w:rsidR="008C79C9" w:rsidRDefault="008C79C9" w:rsidP="00962258">
      <w:pPr>
        <w:spacing w:after="0" w:line="240" w:lineRule="auto"/>
      </w:pPr>
      <w:r>
        <w:separator/>
      </w:r>
    </w:p>
  </w:endnote>
  <w:endnote w:type="continuationSeparator" w:id="0">
    <w:p w14:paraId="2A11FED3" w14:textId="77777777" w:rsidR="008C79C9" w:rsidRDefault="008C79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D3386" w14:textId="77777777" w:rsidR="001B0F3B" w:rsidRDefault="001B0F3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B0F3B" w14:paraId="26BD81C6" w14:textId="77777777" w:rsidTr="00D831A3">
      <w:tc>
        <w:tcPr>
          <w:tcW w:w="1361" w:type="dxa"/>
          <w:tcMar>
            <w:left w:w="0" w:type="dxa"/>
            <w:right w:w="0" w:type="dxa"/>
          </w:tcMar>
          <w:vAlign w:val="bottom"/>
        </w:tcPr>
        <w:p w14:paraId="13072E50" w14:textId="01394360" w:rsidR="001B0F3B" w:rsidRPr="00B8518B" w:rsidRDefault="004250CA" w:rsidP="00B8518B">
          <w:pPr>
            <w:pStyle w:val="Zpat"/>
            <w:rPr>
              <w:rStyle w:val="slostrnky"/>
            </w:rPr>
          </w:pPr>
          <w:r w:rsidRPr="00B8518B">
            <w:rPr>
              <w:rStyle w:val="slostrnky"/>
            </w:rPr>
            <w:fldChar w:fldCharType="begin"/>
          </w:r>
          <w:r w:rsidR="001B0F3B" w:rsidRPr="00B8518B">
            <w:rPr>
              <w:rStyle w:val="slostrnky"/>
            </w:rPr>
            <w:instrText>PAGE   \* MERGEFORMAT</w:instrText>
          </w:r>
          <w:r w:rsidRPr="00B8518B">
            <w:rPr>
              <w:rStyle w:val="slostrnky"/>
            </w:rPr>
            <w:fldChar w:fldCharType="separate"/>
          </w:r>
          <w:r w:rsidR="005931D7">
            <w:rPr>
              <w:rStyle w:val="slostrnky"/>
              <w:noProof/>
            </w:rPr>
            <w:t>2</w:t>
          </w:r>
          <w:r w:rsidRPr="00B8518B">
            <w:rPr>
              <w:rStyle w:val="slostrnky"/>
            </w:rPr>
            <w:fldChar w:fldCharType="end"/>
          </w:r>
          <w:r w:rsidR="001B0F3B" w:rsidRPr="00B8518B">
            <w:rPr>
              <w:rStyle w:val="slostrnky"/>
            </w:rPr>
            <w:t>/</w:t>
          </w:r>
          <w:r w:rsidR="005931D7">
            <w:fldChar w:fldCharType="begin"/>
          </w:r>
          <w:r w:rsidR="005931D7">
            <w:instrText xml:space="preserve"> NUMPAGES   \* MERGEFORMAT </w:instrText>
          </w:r>
          <w:r w:rsidR="005931D7">
            <w:fldChar w:fldCharType="separate"/>
          </w:r>
          <w:r w:rsidR="005931D7" w:rsidRPr="005931D7">
            <w:rPr>
              <w:rStyle w:val="slostrnky"/>
              <w:noProof/>
            </w:rPr>
            <w:t>2</w:t>
          </w:r>
          <w:r w:rsidR="005931D7">
            <w:rPr>
              <w:rStyle w:val="slostrnky"/>
              <w:noProof/>
            </w:rPr>
            <w:fldChar w:fldCharType="end"/>
          </w:r>
        </w:p>
      </w:tc>
      <w:tc>
        <w:tcPr>
          <w:tcW w:w="3458" w:type="dxa"/>
          <w:shd w:val="clear" w:color="auto" w:fill="auto"/>
          <w:tcMar>
            <w:left w:w="0" w:type="dxa"/>
            <w:right w:w="0" w:type="dxa"/>
          </w:tcMar>
        </w:tcPr>
        <w:p w14:paraId="15886890" w14:textId="77777777" w:rsidR="001B0F3B" w:rsidRDefault="001B0F3B" w:rsidP="00B8518B">
          <w:pPr>
            <w:pStyle w:val="Zpat"/>
          </w:pPr>
        </w:p>
      </w:tc>
      <w:tc>
        <w:tcPr>
          <w:tcW w:w="2835" w:type="dxa"/>
          <w:shd w:val="clear" w:color="auto" w:fill="auto"/>
          <w:tcMar>
            <w:left w:w="0" w:type="dxa"/>
            <w:right w:w="0" w:type="dxa"/>
          </w:tcMar>
        </w:tcPr>
        <w:p w14:paraId="2D202A50" w14:textId="77777777" w:rsidR="001B0F3B" w:rsidRDefault="001B0F3B" w:rsidP="00B8518B">
          <w:pPr>
            <w:pStyle w:val="Zpat"/>
          </w:pPr>
        </w:p>
      </w:tc>
      <w:tc>
        <w:tcPr>
          <w:tcW w:w="2921" w:type="dxa"/>
        </w:tcPr>
        <w:p w14:paraId="46041C46" w14:textId="77777777" w:rsidR="001B0F3B" w:rsidRDefault="001B0F3B" w:rsidP="00D831A3">
          <w:pPr>
            <w:pStyle w:val="Zpat"/>
          </w:pPr>
        </w:p>
      </w:tc>
    </w:tr>
  </w:tbl>
  <w:p w14:paraId="4F284253" w14:textId="588EE797" w:rsidR="001B0F3B" w:rsidRPr="00B8518B" w:rsidRDefault="005931D7" w:rsidP="00B8518B">
    <w:pPr>
      <w:pStyle w:val="Zpat"/>
      <w:rPr>
        <w:sz w:val="2"/>
        <w:szCs w:val="2"/>
      </w:rPr>
    </w:pPr>
    <w:r>
      <w:rPr>
        <w:noProof/>
        <w:sz w:val="2"/>
        <w:szCs w:val="2"/>
        <w:lang w:eastAsia="cs-CZ"/>
      </w:rPr>
      <mc:AlternateContent>
        <mc:Choice Requires="wps">
          <w:drawing>
            <wp:anchor distT="4294967295" distB="4294967295" distL="114300" distR="114300" simplePos="0" relativeHeight="251662336" behindDoc="1" locked="1" layoutInCell="1" allowOverlap="1" wp14:anchorId="76698F91" wp14:editId="6EF56E21">
              <wp:simplePos x="0" y="0"/>
              <wp:positionH relativeFrom="page">
                <wp:posOffset>431800</wp:posOffset>
              </wp:positionH>
              <wp:positionV relativeFrom="page">
                <wp:posOffset>7129144</wp:posOffset>
              </wp:positionV>
              <wp:extent cx="179705" cy="0"/>
              <wp:effectExtent l="0" t="0" r="10795"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962B7EF" id="Straight Connector 3" o:spid="_x0000_s1026" style="position:absolute;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PY5QEAACwEAAAOAAAAZHJzL2Uyb0RvYy54bWysU02P0zAQvSPxHyzfqdMuy0LUdA9dLZcV&#10;VBR+gNexGwvbY9mmSf89Y+eDZUFIIC5WxjPvzbznyfZ2sIacZYgaXEPXq4oS6QS02p0a+uXz/au3&#10;lMTEXcsNONnQi4z0dvfyxbb3tdxAB6aVgSCJi3XvG9ql5GvGouik5XEFXjpMKgiWJwzDibWB98hu&#10;DdtU1RvWQ2h9ACFjxNu7MUl3hV8pKdJHpaJMxDQUZ0vlDOV8zCfbbXl9Ctx3Wkxj8H+YwnLtsOlC&#10;dccTJ9+C/oXKahEggkorAZaBUlrIogHVrKtnao4d97JoQXOiX2yK/49WfDgfAtFtQ68ocdziEx1T&#10;4PrUJbIH59BACOQq+9T7WGP53h1CVioGd/QPIL5GzLGfkjmIfiwbVLC5HKWSofh+WXyXQyICL9c3&#10;726qa0rEnGK8nnE+xPRegiX5o6FGu+wIr/n5IabcmddzSb42jvQN3Vy/rqpSFsHo9l4bk5Nlq+Te&#10;BHLmuA9cCOnSJmtDlieVGBk3iRp1FEXpYuTY45NU6FmefGySt/U573riNQ6rM0zhFAtwmu5PwKk+&#10;Q2XZ5L8BL4jSGVxawFY7CL8bOw3zyGqsnx0YdWcLHqG9HML83riSxbnp98k7/zQu8B8/+e47AAAA&#10;//8DAFBLAwQUAAYACAAAACEAbXYQAN4AAAALAQAADwAAAGRycy9kb3ducmV2LnhtbEyPzU7DMBCE&#10;70i8g7VI3KjTINIS4lSIH6lSBYKGB3DjJY6w1yF22/D2LAcEx50dzXxTrSbvxAHH2AdSMJ9lIJDa&#10;YHrqFLw1jxdLEDFpMtoFQgVfGGFVn55UujThSK942KZOcAjFUiuwKQ2llLG16HWchQGJf+9h9Drx&#10;OXbSjPrI4d7JPMsK6XVP3GD1gHcW24/t3itYPzX++eXhk/Bqk68bi5t75xdKnZ9NtzcgEk7pzww/&#10;+IwONTPtwp5MFE5BseQpifV5ni9AsOO6uASx+1VkXcn/G+pvAAAA//8DAFBLAQItABQABgAIAAAA&#10;IQC2gziS/gAAAOEBAAATAAAAAAAAAAAAAAAAAAAAAABbQ29udGVudF9UeXBlc10ueG1sUEsBAi0A&#10;FAAGAAgAAAAhADj9If/WAAAAlAEAAAsAAAAAAAAAAAAAAAAALwEAAF9yZWxzLy5yZWxzUEsBAi0A&#10;FAAGAAgAAAAhABY+c9jlAQAALAQAAA4AAAAAAAAAAAAAAAAALgIAAGRycy9lMm9Eb2MueG1sUEsB&#10;Ai0AFAAGAAgAAAAhAG12EADeAAAACwEAAA8AAAAAAAAAAAAAAAAAPwQAAGRycy9kb3ducmV2Lnht&#10;bFBLBQYAAAAABAAEAPMAAABKBQ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60288" behindDoc="1" locked="1" layoutInCell="1" allowOverlap="1" wp14:anchorId="4AB5B48C" wp14:editId="43316B57">
              <wp:simplePos x="0" y="0"/>
              <wp:positionH relativeFrom="page">
                <wp:posOffset>431800</wp:posOffset>
              </wp:positionH>
              <wp:positionV relativeFrom="page">
                <wp:posOffset>3564254</wp:posOffset>
              </wp:positionV>
              <wp:extent cx="179705" cy="0"/>
              <wp:effectExtent l="0" t="0" r="10795"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50FE789"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4pD4wEAACwEAAAOAAAAZHJzL2Uyb0RvYy54bWysU8GO0zAQvSPxD5bvNGnFshA13UNXy2UF&#10;FQsf4HXGjYXtsWzTpH/P2GnCsiAkEBcr45n3Zt7zZHszWsNOEKJG1/L1quYMnMROu2PLv3y+e/WW&#10;s5iE64RBBy0/Q+Q3u5cvtoNvYIM9mg4CIxIXm8G3vE/JN1UVZQ9WxBV6cJRUGKxIFIZj1QUxELs1&#10;1aau31QDhs4HlBAj3d5OSb4r/EqBTB+VipCYaTnNlsoZyvmYz2q3Fc0xCN9reRlD/MMUVmhHTReq&#10;W5EE+xb0L1RWy4ARVVpJtBUqpSUUDaRmXT9T89ALD0ULmRP9YlP8f7Tyw+kQmO5avuHMCUtP9JCC&#10;0Mc+sT06RwZiYJvs0+BjQ+V7dwhZqRzdg79H+TVSrvopmYPop7JRBZvLSSobi+/nxXcYE5N0ub5+&#10;d11fcSbnVCWaGedDTO8BLcsfLTfaZUdEI073MeXOoplL8rVxbCAtV6/rupRFNLq708bkZNkq2JvA&#10;ToL2QUgJLhVtxPKkkiLjLqImHUVROhuYenwCRZ7lyacmeVuf866zZ4WJqjNM0RQL8DLdn4CX+gyF&#10;ssl/A14QpTO6tICtdhh+N3Ya55HVVD87MOnOFjxidz6E+b1pJYvCy++Td/5pXOA/fvLddwAAAP//&#10;AwBQSwMEFAAGAAgAAAAhAFEJMAneAAAACQEAAA8AAABkcnMvZG93bnJldi54bWxMj91Kw0AQhe8F&#10;32EZwTu7aaWxjdkU8QcKRdGmD7DNjtng7mzMbtv49o4g6NUwcw5nvlOuRu/EEYfYBVIwnWQgkJpg&#10;OmoV7OqnqwWImDQZ7QKhgi+MsKrOz0pdmHCiNzxuUys4hGKhFdiU+kLK2Fj0Ok5Cj8Taexi8TrwO&#10;rTSDPnG4d3KWZbn0uiP+YHWP9xabj+3BK1g/1/7l9fGTcL6ZrWuLmwfnb5S6vBjvbkEkHNOfGX7w&#10;GR0qZtqHA5konIJ8wVWSgnk+vQbBhmXOc/97kFUp/zeovgEAAP//AwBQSwECLQAUAAYACAAAACEA&#10;toM4kv4AAADhAQAAEwAAAAAAAAAAAAAAAAAAAAAAW0NvbnRlbnRfVHlwZXNdLnhtbFBLAQItABQA&#10;BgAIAAAAIQA4/SH/1gAAAJQBAAALAAAAAAAAAAAAAAAAAC8BAABfcmVscy8ucmVsc1BLAQItABQA&#10;BgAIAAAAIQBoC4pD4wEAACwEAAAOAAAAAAAAAAAAAAAAAC4CAABkcnMvZTJvRG9jLnhtbFBLAQIt&#10;ABQABgAIAAAAIQBRCTAJ3gAAAAkBAAAPAAAAAAAAAAAAAAAAAD0EAABkcnMvZG93bnJldi54bWxQ&#10;SwUGAAAAAAQABADzAAAASAUAAAAA&#10;" strokecolor="#ff5200 [3205]" strokeweight="2pt">
              <v:stroke joinstyle="miter"/>
              <o:lock v:ext="edit" shapetype="f"/>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B0F3B" w14:paraId="149D6F33" w14:textId="77777777" w:rsidTr="00F1715C">
      <w:tc>
        <w:tcPr>
          <w:tcW w:w="1361" w:type="dxa"/>
          <w:tcMar>
            <w:left w:w="0" w:type="dxa"/>
            <w:right w:w="0" w:type="dxa"/>
          </w:tcMar>
          <w:vAlign w:val="bottom"/>
        </w:tcPr>
        <w:p w14:paraId="4A71A901" w14:textId="6318917C" w:rsidR="001B0F3B" w:rsidRPr="00B8518B" w:rsidRDefault="004250CA" w:rsidP="00460660">
          <w:pPr>
            <w:pStyle w:val="Zpat"/>
            <w:rPr>
              <w:rStyle w:val="slostrnky"/>
            </w:rPr>
          </w:pPr>
          <w:r w:rsidRPr="00B8518B">
            <w:rPr>
              <w:rStyle w:val="slostrnky"/>
            </w:rPr>
            <w:fldChar w:fldCharType="begin"/>
          </w:r>
          <w:r w:rsidR="001B0F3B" w:rsidRPr="00B8518B">
            <w:rPr>
              <w:rStyle w:val="slostrnky"/>
            </w:rPr>
            <w:instrText>PAGE   \* MERGEFORMAT</w:instrText>
          </w:r>
          <w:r w:rsidRPr="00B8518B">
            <w:rPr>
              <w:rStyle w:val="slostrnky"/>
            </w:rPr>
            <w:fldChar w:fldCharType="separate"/>
          </w:r>
          <w:r w:rsidR="005931D7">
            <w:rPr>
              <w:rStyle w:val="slostrnky"/>
              <w:noProof/>
            </w:rPr>
            <w:t>1</w:t>
          </w:r>
          <w:r w:rsidRPr="00B8518B">
            <w:rPr>
              <w:rStyle w:val="slostrnky"/>
            </w:rPr>
            <w:fldChar w:fldCharType="end"/>
          </w:r>
          <w:r w:rsidR="001B0F3B" w:rsidRPr="00B8518B">
            <w:rPr>
              <w:rStyle w:val="slostrnky"/>
            </w:rPr>
            <w:t>/</w:t>
          </w:r>
          <w:r w:rsidR="005931D7">
            <w:fldChar w:fldCharType="begin"/>
          </w:r>
          <w:r w:rsidR="005931D7">
            <w:instrText xml:space="preserve"> NUMPAGES   \* MERGEFORMAT </w:instrText>
          </w:r>
          <w:r w:rsidR="005931D7">
            <w:fldChar w:fldCharType="separate"/>
          </w:r>
          <w:r w:rsidR="005931D7" w:rsidRPr="005931D7">
            <w:rPr>
              <w:rStyle w:val="slostrnky"/>
              <w:noProof/>
            </w:rPr>
            <w:t>2</w:t>
          </w:r>
          <w:r w:rsidR="005931D7">
            <w:rPr>
              <w:rStyle w:val="slostrnky"/>
              <w:noProof/>
            </w:rPr>
            <w:fldChar w:fldCharType="end"/>
          </w:r>
        </w:p>
      </w:tc>
      <w:tc>
        <w:tcPr>
          <w:tcW w:w="3458" w:type="dxa"/>
          <w:shd w:val="clear" w:color="auto" w:fill="auto"/>
          <w:tcMar>
            <w:left w:w="0" w:type="dxa"/>
            <w:right w:w="0" w:type="dxa"/>
          </w:tcMar>
        </w:tcPr>
        <w:p w14:paraId="056D589E" w14:textId="77777777" w:rsidR="001B0F3B" w:rsidRDefault="001B0F3B" w:rsidP="001B0F3B">
          <w:pPr>
            <w:pStyle w:val="Zpat"/>
          </w:pPr>
          <w:r>
            <w:t>Správa železnic, státní organizace</w:t>
          </w:r>
        </w:p>
        <w:p w14:paraId="4EED634A" w14:textId="77777777" w:rsidR="001B0F3B" w:rsidRDefault="001B0F3B" w:rsidP="001B0F3B">
          <w:pPr>
            <w:pStyle w:val="Zpat"/>
          </w:pPr>
          <w:r>
            <w:t>zapsána v obchodním rejstříku vedeném Městským soudem v Praze, spisová značka A 48384</w:t>
          </w:r>
        </w:p>
      </w:tc>
      <w:tc>
        <w:tcPr>
          <w:tcW w:w="2835" w:type="dxa"/>
          <w:shd w:val="clear" w:color="auto" w:fill="auto"/>
          <w:tcMar>
            <w:left w:w="0" w:type="dxa"/>
            <w:right w:w="0" w:type="dxa"/>
          </w:tcMar>
        </w:tcPr>
        <w:p w14:paraId="0406E913" w14:textId="77777777" w:rsidR="001B0F3B" w:rsidRDefault="001B0F3B" w:rsidP="001B0F3B">
          <w:pPr>
            <w:pStyle w:val="Zpat"/>
          </w:pPr>
          <w:r>
            <w:t>Sídlo: Dlážděná 1003/7, 110 00 Praha 1</w:t>
          </w:r>
        </w:p>
        <w:p w14:paraId="1828338E" w14:textId="77777777" w:rsidR="001B0F3B" w:rsidRDefault="001B0F3B" w:rsidP="001B0F3B">
          <w:pPr>
            <w:pStyle w:val="Zpat"/>
          </w:pPr>
          <w:r>
            <w:t>IČO: 709 94 234 DIČ: CZ 709 94 234</w:t>
          </w:r>
        </w:p>
        <w:p w14:paraId="594E8429" w14:textId="77777777" w:rsidR="001B0F3B" w:rsidRDefault="001B0F3B" w:rsidP="001B0F3B">
          <w:pPr>
            <w:pStyle w:val="Zpat"/>
          </w:pPr>
          <w:r>
            <w:t>www.spravazeleznic.cz</w:t>
          </w:r>
        </w:p>
      </w:tc>
      <w:tc>
        <w:tcPr>
          <w:tcW w:w="2921" w:type="dxa"/>
        </w:tcPr>
        <w:p w14:paraId="3430EDDD" w14:textId="77777777" w:rsidR="001B0F3B" w:rsidRPr="00D84AC6" w:rsidRDefault="001B0F3B" w:rsidP="001B0F3B">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54221060" w14:textId="77777777" w:rsidR="001B0F3B" w:rsidRPr="00D84AC6" w:rsidRDefault="001B0F3B" w:rsidP="001B0F3B">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9DB0B97" w14:textId="77777777" w:rsidR="001B0F3B" w:rsidRPr="00D84AC6" w:rsidRDefault="001B0F3B" w:rsidP="001B0F3B">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23587C18" w14:textId="77777777" w:rsidR="001B0F3B" w:rsidRDefault="001B0F3B" w:rsidP="001B0F3B">
          <w:pPr>
            <w:pStyle w:val="Zpat"/>
          </w:pPr>
        </w:p>
      </w:tc>
    </w:tr>
  </w:tbl>
  <w:p w14:paraId="76BFC021" w14:textId="1CEDD168" w:rsidR="001B0F3B" w:rsidRPr="00B8518B" w:rsidRDefault="005931D7" w:rsidP="00460660">
    <w:pPr>
      <w:pStyle w:val="Zpat"/>
      <w:rPr>
        <w:sz w:val="2"/>
        <w:szCs w:val="2"/>
      </w:rPr>
    </w:pPr>
    <w:r>
      <w:rPr>
        <w:noProof/>
        <w:sz w:val="2"/>
        <w:szCs w:val="2"/>
        <w:lang w:eastAsia="cs-CZ"/>
      </w:rPr>
      <mc:AlternateContent>
        <mc:Choice Requires="wps">
          <w:drawing>
            <wp:anchor distT="4294967295" distB="4294967295" distL="114300" distR="114300" simplePos="0" relativeHeight="251671552" behindDoc="1" locked="1" layoutInCell="1" allowOverlap="1" wp14:anchorId="00F3A0F8" wp14:editId="67D9786D">
              <wp:simplePos x="0" y="0"/>
              <wp:positionH relativeFrom="page">
                <wp:posOffset>431800</wp:posOffset>
              </wp:positionH>
              <wp:positionV relativeFrom="page">
                <wp:posOffset>7129144</wp:posOffset>
              </wp:positionV>
              <wp:extent cx="179705" cy="0"/>
              <wp:effectExtent l="0" t="0" r="10795"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74D2AE7" id="Straight Connector 7" o:spid="_x0000_s1026" style="position:absolute;z-index:-2516449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Ta5AEAACwEAAAOAAAAZHJzL2Uyb0RvYy54bWysU02P0zAQvSPxHyzfqdOKpRA13UNXy2UF&#10;FYUf4HXsxsL2WLZp0n/P2PlgWRASiIuV8cx7M+95srsdrCEXGaIG19D1qqJEOgGtdueGfvl8/+ot&#10;JTFx13IDTjb0KiO93b98set9LTfQgWllIEjiYt37hnYp+ZqxKDppeVyBlw6TCoLlCcNwZm3gPbJb&#10;wzZV9Yb1EFofQMgY8fZuTNJ94VdKivRRqSgTMQ3F2VI5Qzkf88n2O16fA/edFtMY/B+msFw7bLpQ&#10;3fHEybegf6GyWgSIoNJKgGWglBayaEA16+qZmlPHvSxa0JzoF5vi/6MVHy7HQHTb0C0ljlt8olMK&#10;XJ+7RA7gHBoIgWyzT72PNZYf3DFkpWJwJ/8A4mvEHPspmYPox7JBBZvLUSoZiu/XxXc5JCLwcr19&#10;t61uKBFzivF6xvkQ03sJluSPhhrtsiO85peHmHJnXs8l+do40jd0c/O6qkpZBKPbe21MTpatkgcT&#10;yIXjPnAhpEubrA1ZnlRiZNwkatRRFKWrkWOPT1KhZ3nysUne1ue864nXOKzOMIVTLMBpuj8Bp/oM&#10;lWWT/wa8IEpncGkBW+0g/G7sNMwjq7F+dmDUnS14hPZ6DPN740oW56bfJ+/807jAf/zk++8AAAD/&#10;/wMAUEsDBBQABgAIAAAAIQBtdhAA3gAAAAsBAAAPAAAAZHJzL2Rvd25yZXYueG1sTI/NTsMwEITv&#10;SLyDtUjcqNMg0hLiVIgfqVIFgoYHcOMljrDXIXbb8PYsBwTHnR3NfFOtJu/EAcfYB1Iwn2UgkNpg&#10;euoUvDWPF0sQMWky2gVCBV8YYVWfnlS6NOFIr3jYpk5wCMVSK7ApDaWUsbXodZyFAYl/72H0OvE5&#10;dtKM+sjh3sk8ywrpdU/cYPWAdxbbj+3eK1g/Nf755eGT8GqTrxuLm3vnF0qdn023NyASTunPDD/4&#10;jA41M+3CnkwUTkGx5CmJ9XmeL0Cw47q4BLH7VWRdyf8b6m8AAAD//wMAUEsBAi0AFAAGAAgAAAAh&#10;ALaDOJL+AAAA4QEAABMAAAAAAAAAAAAAAAAAAAAAAFtDb250ZW50X1R5cGVzXS54bWxQSwECLQAU&#10;AAYACAAAACEAOP0h/9YAAACUAQAACwAAAAAAAAAAAAAAAAAvAQAAX3JlbHMvLnJlbHNQSwECLQAU&#10;AAYACAAAACEALeEE2uQBAAAsBAAADgAAAAAAAAAAAAAAAAAuAgAAZHJzL2Uyb0RvYy54bWxQSwEC&#10;LQAUAAYACAAAACEAbXYQAN4AAAALAQAADwAAAAAAAAAAAAAAAAA+BAAAZHJzL2Rvd25yZXYueG1s&#10;UEsFBgAAAAAEAAQA8wAAAEkFA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70528" behindDoc="1" locked="1" layoutInCell="1" allowOverlap="1" wp14:anchorId="1D72FE2C" wp14:editId="322F092E">
              <wp:simplePos x="0" y="0"/>
              <wp:positionH relativeFrom="page">
                <wp:posOffset>431800</wp:posOffset>
              </wp:positionH>
              <wp:positionV relativeFrom="page">
                <wp:posOffset>3564254</wp:posOffset>
              </wp:positionV>
              <wp:extent cx="179705" cy="0"/>
              <wp:effectExtent l="0" t="0" r="10795"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56D733A" id="Straight Connector 10" o:spid="_x0000_s1026" style="position:absolute;z-index:-2516459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HJl5QEAAC4EAAAOAAAAZHJzL2Uyb0RvYy54bWysU01vEzEQvSPxHyzfiTcRpbDKpodU5VJB&#10;ROAHuF47a2F7LNtkN/+esfeDUlClIi7Wjmfem3nPs9ubwRpyliFqcA1drypKpBPQandq6Levd2/e&#10;UxITdy034GRDLzLSm93rV9ve13IDHZhWBoIkLta9b2iXkq8Zi6KTlscVeOkwqSBYnjAMJ9YG3iO7&#10;NWxTVe9YD6H1AYSMEW9vxyTdFX6lpEiflYoyEdNQnC2VM5TzIZ9st+X1KXDfaTGNwf9hCsu1w6YL&#10;1S1PnPwI+g8qq0WACCqtBFgGSmkhiwZUs66eqDl23MuiBc2JfrEp/j9a8el8CES3+HZoj+MW3+iY&#10;AtenLpE9OIcOQiCYRKd6H2sE7N0hZK1icEd/D+J7xBz7LZmD6MeyQQWby1EsGYrzl8V5OSQi8HJ9&#10;/eG6uqJEzCnG6xnnQ0wfJViSPxpqtMue8Jqf72PKnXk9l+Rr40jf0M3V26oqZRGMbu+0MTlZ9kru&#10;TSBnjhvBhZAubbI2ZHlUiZFxk6hRR1GULkaOPb5Iha7lyccmeV+f8q4nXuOwOsMUTrEAp+meA071&#10;GSrLLr8EvCBKZ3BpAVvtIPxt7DTMI6uxfnZg1J0teID2cgjze+NSFuemHyhv/eO4wH/95rufAAAA&#10;//8DAFBLAwQUAAYACAAAACEAUQkwCd4AAAAJAQAADwAAAGRycy9kb3ducmV2LnhtbEyP3UrDQBCF&#10;7wXfYRnBO7tppbGN2RTxBwpF0aYPsM2O2eDubMxu2/j2jiDo1TBzDme+U65G78QRh9gFUjCdZCCQ&#10;mmA6ahXs6qerBYiYNBntAqGCL4ywqs7PSl2YcKI3PG5TKziEYqEV2JT6QsrYWPQ6TkKPxNp7GLxO&#10;vA6tNIM+cbh3cpZlufS6I/5gdY/3FpuP7cErWD/X/uX18ZNwvpmta4ubB+dvlLq8GO9uQSQc058Z&#10;fvAZHSpm2ocDmSicgnzBVZKCeT69BsGGZc5z/3uQVSn/N6i+AQAA//8DAFBLAQItABQABgAIAAAA&#10;IQC2gziS/gAAAOEBAAATAAAAAAAAAAAAAAAAAAAAAABbQ29udGVudF9UeXBlc10ueG1sUEsBAi0A&#10;FAAGAAgAAAAhADj9If/WAAAAlAEAAAsAAAAAAAAAAAAAAAAALwEAAF9yZWxzLy5yZWxzUEsBAi0A&#10;FAAGAAgAAAAhALCYcmXlAQAALgQAAA4AAAAAAAAAAAAAAAAALgIAAGRycy9lMm9Eb2MueG1sUEsB&#10;Ai0AFAAGAAgAAAAhAFEJMAneAAAACQEAAA8AAAAAAAAAAAAAAAAAPwQAAGRycy9kb3ducmV2Lnht&#10;bFBLBQYAAAAABAAEAPMAAABKBQAAAAA=&#10;" strokecolor="#ff5200 [3205]" strokeweight="2pt">
              <v:stroke joinstyle="miter"/>
              <o:lock v:ext="edit" shapetype="f"/>
              <w10:wrap anchorx="page" anchory="page"/>
              <w10:anchorlock/>
            </v:line>
          </w:pict>
        </mc:Fallback>
      </mc:AlternateContent>
    </w:r>
  </w:p>
  <w:p w14:paraId="353AB291" w14:textId="77777777" w:rsidR="001B0F3B" w:rsidRPr="00460660" w:rsidRDefault="001B0F3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9D88E" w14:textId="77777777" w:rsidR="008C79C9" w:rsidRDefault="008C79C9" w:rsidP="00962258">
      <w:pPr>
        <w:spacing w:after="0" w:line="240" w:lineRule="auto"/>
      </w:pPr>
      <w:r>
        <w:separator/>
      </w:r>
    </w:p>
  </w:footnote>
  <w:footnote w:type="continuationSeparator" w:id="0">
    <w:p w14:paraId="47DA2606" w14:textId="77777777" w:rsidR="008C79C9" w:rsidRDefault="008C79C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E986" w14:textId="77777777" w:rsidR="001B0F3B" w:rsidRDefault="001B0F3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0F3B" w14:paraId="7959A4C2" w14:textId="77777777" w:rsidTr="00C02D0A">
      <w:trPr>
        <w:trHeight w:hRule="exact" w:val="454"/>
      </w:trPr>
      <w:tc>
        <w:tcPr>
          <w:tcW w:w="1361" w:type="dxa"/>
          <w:tcMar>
            <w:top w:w="57" w:type="dxa"/>
            <w:left w:w="0" w:type="dxa"/>
            <w:right w:w="0" w:type="dxa"/>
          </w:tcMar>
        </w:tcPr>
        <w:p w14:paraId="3988AC91" w14:textId="77777777" w:rsidR="001B0F3B" w:rsidRPr="00B8518B" w:rsidRDefault="001B0F3B" w:rsidP="00523EA7">
          <w:pPr>
            <w:pStyle w:val="Zpat"/>
            <w:rPr>
              <w:rStyle w:val="slostrnky"/>
            </w:rPr>
          </w:pPr>
        </w:p>
      </w:tc>
      <w:tc>
        <w:tcPr>
          <w:tcW w:w="3458" w:type="dxa"/>
          <w:shd w:val="clear" w:color="auto" w:fill="auto"/>
          <w:tcMar>
            <w:top w:w="57" w:type="dxa"/>
            <w:left w:w="0" w:type="dxa"/>
            <w:right w:w="0" w:type="dxa"/>
          </w:tcMar>
        </w:tcPr>
        <w:p w14:paraId="4B51081F" w14:textId="77777777" w:rsidR="001B0F3B" w:rsidRDefault="001B0F3B" w:rsidP="00523EA7">
          <w:pPr>
            <w:pStyle w:val="Zpat"/>
          </w:pPr>
        </w:p>
      </w:tc>
      <w:tc>
        <w:tcPr>
          <w:tcW w:w="5698" w:type="dxa"/>
          <w:shd w:val="clear" w:color="auto" w:fill="auto"/>
          <w:tcMar>
            <w:top w:w="57" w:type="dxa"/>
            <w:left w:w="0" w:type="dxa"/>
            <w:right w:w="0" w:type="dxa"/>
          </w:tcMar>
        </w:tcPr>
        <w:p w14:paraId="7EB1781B" w14:textId="77777777" w:rsidR="001B0F3B" w:rsidRPr="00D6163D" w:rsidRDefault="001B0F3B" w:rsidP="00D6163D">
          <w:pPr>
            <w:pStyle w:val="Druhdokumentu"/>
          </w:pPr>
        </w:p>
      </w:tc>
    </w:tr>
  </w:tbl>
  <w:p w14:paraId="7F12978A" w14:textId="77777777" w:rsidR="001B0F3B" w:rsidRPr="00D6163D" w:rsidRDefault="001B0F3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0F3B" w14:paraId="0036E70C" w14:textId="77777777" w:rsidTr="00F1715C">
      <w:trPr>
        <w:trHeight w:hRule="exact" w:val="936"/>
      </w:trPr>
      <w:tc>
        <w:tcPr>
          <w:tcW w:w="1361" w:type="dxa"/>
          <w:tcMar>
            <w:left w:w="0" w:type="dxa"/>
            <w:right w:w="0" w:type="dxa"/>
          </w:tcMar>
        </w:tcPr>
        <w:p w14:paraId="52576FE4" w14:textId="77777777" w:rsidR="001B0F3B" w:rsidRDefault="001B0F3B">
          <w:r w:rsidRPr="00AE589A">
            <w:rPr>
              <w:noProof/>
              <w:lang w:eastAsia="cs-CZ"/>
            </w:rPr>
            <w:drawing>
              <wp:anchor distT="0" distB="0" distL="114300" distR="114300" simplePos="0" relativeHeight="251683840" behindDoc="0" locked="1" layoutInCell="1" allowOverlap="1" wp14:anchorId="37DC36E7" wp14:editId="1632FFCE">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tc>
      <w:tc>
        <w:tcPr>
          <w:tcW w:w="3458" w:type="dxa"/>
          <w:shd w:val="clear" w:color="auto" w:fill="auto"/>
          <w:tcMar>
            <w:left w:w="0" w:type="dxa"/>
            <w:right w:w="0" w:type="dxa"/>
          </w:tcMar>
        </w:tcPr>
        <w:p w14:paraId="7F6C69A5" w14:textId="77777777" w:rsidR="001B0F3B" w:rsidRDefault="001B0F3B" w:rsidP="00FC6389">
          <w:pPr>
            <w:pStyle w:val="Zpat"/>
          </w:pPr>
        </w:p>
      </w:tc>
      <w:tc>
        <w:tcPr>
          <w:tcW w:w="5698" w:type="dxa"/>
          <w:shd w:val="clear" w:color="auto" w:fill="auto"/>
          <w:tcMar>
            <w:left w:w="0" w:type="dxa"/>
            <w:right w:w="0" w:type="dxa"/>
          </w:tcMar>
        </w:tcPr>
        <w:p w14:paraId="7D1DEDC0" w14:textId="77777777" w:rsidR="001B0F3B" w:rsidRPr="00D6163D" w:rsidRDefault="001B0F3B" w:rsidP="00FC6389">
          <w:pPr>
            <w:pStyle w:val="Druhdokumentu"/>
          </w:pPr>
        </w:p>
      </w:tc>
    </w:tr>
    <w:tr w:rsidR="001B0F3B" w14:paraId="6AA3931F" w14:textId="77777777" w:rsidTr="00F64786">
      <w:trPr>
        <w:trHeight w:hRule="exact" w:val="452"/>
      </w:trPr>
      <w:tc>
        <w:tcPr>
          <w:tcW w:w="1361" w:type="dxa"/>
          <w:tcMar>
            <w:left w:w="0" w:type="dxa"/>
            <w:right w:w="0" w:type="dxa"/>
          </w:tcMar>
        </w:tcPr>
        <w:p w14:paraId="554A7A6B" w14:textId="77777777" w:rsidR="001B0F3B" w:rsidRDefault="001B0F3B">
          <w:r w:rsidRPr="00AE589A">
            <w:rPr>
              <w:noProof/>
              <w:lang w:eastAsia="cs-CZ"/>
            </w:rPr>
            <w:drawing>
              <wp:anchor distT="0" distB="0" distL="114300" distR="114300" simplePos="0" relativeHeight="251684864" behindDoc="0" locked="1" layoutInCell="1" allowOverlap="1" wp14:anchorId="3D8C4B0B" wp14:editId="4A27AA3B">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tc>
      <w:tc>
        <w:tcPr>
          <w:tcW w:w="3458" w:type="dxa"/>
          <w:shd w:val="clear" w:color="auto" w:fill="auto"/>
          <w:tcMar>
            <w:left w:w="0" w:type="dxa"/>
            <w:right w:w="0" w:type="dxa"/>
          </w:tcMar>
        </w:tcPr>
        <w:p w14:paraId="25474A85" w14:textId="77777777" w:rsidR="001B0F3B" w:rsidRDefault="001B0F3B" w:rsidP="00FC6389">
          <w:pPr>
            <w:pStyle w:val="Zpat"/>
          </w:pPr>
        </w:p>
      </w:tc>
      <w:tc>
        <w:tcPr>
          <w:tcW w:w="5698" w:type="dxa"/>
          <w:shd w:val="clear" w:color="auto" w:fill="auto"/>
          <w:tcMar>
            <w:left w:w="0" w:type="dxa"/>
            <w:right w:w="0" w:type="dxa"/>
          </w:tcMar>
        </w:tcPr>
        <w:p w14:paraId="3B02848B" w14:textId="77777777" w:rsidR="001B0F3B" w:rsidRDefault="001B0F3B" w:rsidP="00FC6389">
          <w:pPr>
            <w:pStyle w:val="Druhdokumentu"/>
            <w:rPr>
              <w:noProof/>
            </w:rPr>
          </w:pPr>
        </w:p>
      </w:tc>
    </w:tr>
  </w:tbl>
  <w:p w14:paraId="2050092B" w14:textId="5F349A40" w:rsidR="001B0F3B" w:rsidRPr="00D6163D" w:rsidRDefault="005931D7"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EBA6CFA" wp14:editId="01421537">
              <wp:simplePos x="0" y="0"/>
              <wp:positionH relativeFrom="column">
                <wp:posOffset>5444490</wp:posOffset>
              </wp:positionH>
              <wp:positionV relativeFrom="page">
                <wp:posOffset>2375535</wp:posOffset>
              </wp:positionV>
              <wp:extent cx="161925" cy="161925"/>
              <wp:effectExtent l="38100" t="38100" r="9525" b="9525"/>
              <wp:wrapNone/>
              <wp:docPr id="11" name="Half Fra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8FC8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eGGxQIAAAoGAAAOAAAAZHJzL2Uyb0RvYy54bWysVMFu2zAMvQ/YPwi6r46NpGuDOkXQItuA&#10;oA3WDj2rslR7k0VNUuJkXz9Klt2s7S7DfDBIkXokHyleXO5bRXbCugZ0SfOTCSVCc6ga/VTSb/er&#10;D2eUOM90xRRoUdKDcPRy8f7dRWfmooAaVCUsQRDt5p0pae29mWeZ47VomTsBIzQaJdiWeVTtU1ZZ&#10;1iF6q7JiMjnNOrCVscCFc3h63RvpIuJLKbi/ldIJT1RJMTcf/zb+H8M/W1yw+ZNlpm54SoP9QxYt&#10;azQGHaGumWdka5tXUG3DLTiQ/oRDm4GUDRexBqwmn7yo5q5mRsRakBxnRprc/4PlN7uNJU2Fvcsp&#10;0azFHn1mSpKVRZngITLUGTdHxzuzsaFGZ9bAfzg0ZH9YguKSz17allhAvvPJ2SR8kR4smOwj+4eR&#10;fbH3hONhfpqfFzNKOJqSHEKwecAKcY11/pOAlgQBKcA0Y5YRme3WzscOVKkMVn3HkmSrsKE7psjQ&#10;7CN78cqO4RISSkPAAKth1SgVx0Vp0pW0mE1TUQ5UUwVrJCdMrrhSlmDMkjLOhfZFYBEBjzxRUzox&#10;2JMW6fMHJQKM0l+FxL4gL0WsL76Il7h5b6pZJfpws8h0CjZkEkNHwIAsMdEROwEMnsc5x85jlsk/&#10;XBXxQY2X+5b+JbE+h/FGjAzaj5fbRoN9qzLlx8i9/0BST01g6RGqA05tHC981M7wVYMjsWbOb5jF&#10;duMh7iR/iz+pAJsFSaKkBvvrrfPgjzOFVko63AcldT+3zApK1BeND+48n07DAonKdPaxQMUeWx6P&#10;LXrbXgG2HwcQs4ti8PdqEKWF9gFX1zJERRPTHGOXlHs7KFe+31O4/LhYLqMbLg3D/FrfGR7AA6th&#10;SO/3D8ya9C48PqgbGHZHmue+Hc++4aaG5daDbHwwPvOaFFw4cXDScgwb7ViPXs8rfPEbAAD//wMA&#10;UEsDBBQABgAIAAAAIQCY4YcE4QAAAAsBAAAPAAAAZHJzL2Rvd25yZXYueG1sTI9NT4QwEIbvJv6H&#10;Zky8GLfsh7uAlI3xI9krq+K1wAhEOiW0y9Z/73jS48w8eed5s30wg5hxcr0lBctFBAKptk1PrYK3&#10;15fbGITzmho9WEIF3+hgn19eZDpt7JkKnI++FRxCLtUKOu/HVEpXd2i0W9gRiW+fdjLa8zi1spn0&#10;mcPNIFdRtJVG98QfOj3iY4f11/FkFJRVuHmXtpDlx1MZzcVzWNeHQqnrq/BwD8Jj8H8w/OqzOuTs&#10;VNkTNU4MCuK73YZRBevdZgmCiTheJSAq3iTJFmSeyf8d8h8AAAD//wMAUEsBAi0AFAAGAAgAAAAh&#10;ALaDOJL+AAAA4QEAABMAAAAAAAAAAAAAAAAAAAAAAFtDb250ZW50X1R5cGVzXS54bWxQSwECLQAU&#10;AAYACAAAACEAOP0h/9YAAACUAQAACwAAAAAAAAAAAAAAAAAvAQAAX3JlbHMvLnJlbHNQSwECLQAU&#10;AAYACAAAACEAQu3hhsUCAAAKBgAADgAAAAAAAAAAAAAAAAAuAgAAZHJzL2Uyb0RvYy54bWxQSwEC&#10;LQAUAAYACAAAACEAmOGHBOEAAAALAQAADwAAAAAAAAAAAAAAAAAfBQAAZHJzL2Rvd25yZXYueG1s&#10;UEsFBgAAAAAEAAQA8wAAAC0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397C8898" w14:textId="77777777" w:rsidR="001B0F3B" w:rsidRPr="00460660" w:rsidRDefault="001B0F3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06A3D88"/>
    <w:multiLevelType w:val="hybridMultilevel"/>
    <w:tmpl w:val="92D0C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4A1D73B2"/>
    <w:multiLevelType w:val="hybridMultilevel"/>
    <w:tmpl w:val="0F9A0792"/>
    <w:lvl w:ilvl="0" w:tplc="BEA0AF4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4070991"/>
    <w:multiLevelType w:val="multilevel"/>
    <w:tmpl w:val="CABE99FC"/>
    <w:numStyleLink w:val="ListNumbermultilevel"/>
  </w:abstractNum>
  <w:num w:numId="1">
    <w:abstractNumId w:val="2"/>
  </w:num>
  <w:num w:numId="2">
    <w:abstractNumId w:val="1"/>
  </w:num>
  <w:num w:numId="3">
    <w:abstractNumId w:val="4"/>
  </w:num>
  <w:num w:numId="4">
    <w:abstractNumId w:val="7"/>
  </w:num>
  <w:num w:numId="5">
    <w:abstractNumId w:val="0"/>
  </w:num>
  <w:num w:numId="6">
    <w:abstractNumId w:val="5"/>
  </w:num>
  <w:num w:numId="7">
    <w:abstractNumId w:val="6"/>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56C8"/>
    <w:rsid w:val="000327DE"/>
    <w:rsid w:val="00033432"/>
    <w:rsid w:val="000335CC"/>
    <w:rsid w:val="00036A15"/>
    <w:rsid w:val="00072C1E"/>
    <w:rsid w:val="000B1153"/>
    <w:rsid w:val="000B6C7E"/>
    <w:rsid w:val="000B7907"/>
    <w:rsid w:val="000C0429"/>
    <w:rsid w:val="000C45E8"/>
    <w:rsid w:val="00114472"/>
    <w:rsid w:val="00145DDA"/>
    <w:rsid w:val="00162611"/>
    <w:rsid w:val="00170EC5"/>
    <w:rsid w:val="001747C1"/>
    <w:rsid w:val="0018596A"/>
    <w:rsid w:val="001B0F3B"/>
    <w:rsid w:val="001B69C2"/>
    <w:rsid w:val="001C4DA0"/>
    <w:rsid w:val="001E4BB9"/>
    <w:rsid w:val="00207DF5"/>
    <w:rsid w:val="00267369"/>
    <w:rsid w:val="0026785D"/>
    <w:rsid w:val="002C31BF"/>
    <w:rsid w:val="002C7C06"/>
    <w:rsid w:val="002E0CD7"/>
    <w:rsid w:val="002F026B"/>
    <w:rsid w:val="00357BC6"/>
    <w:rsid w:val="0037111D"/>
    <w:rsid w:val="003956C6"/>
    <w:rsid w:val="003C5BE7"/>
    <w:rsid w:val="003E6B9A"/>
    <w:rsid w:val="003E75CE"/>
    <w:rsid w:val="00404F3B"/>
    <w:rsid w:val="0041380F"/>
    <w:rsid w:val="004250CA"/>
    <w:rsid w:val="00446BF2"/>
    <w:rsid w:val="00450F07"/>
    <w:rsid w:val="00453CD3"/>
    <w:rsid w:val="00455BC7"/>
    <w:rsid w:val="00460660"/>
    <w:rsid w:val="00460CCB"/>
    <w:rsid w:val="00477370"/>
    <w:rsid w:val="00483F34"/>
    <w:rsid w:val="00486107"/>
    <w:rsid w:val="00490C88"/>
    <w:rsid w:val="00491827"/>
    <w:rsid w:val="004926B0"/>
    <w:rsid w:val="004A7C69"/>
    <w:rsid w:val="004C4399"/>
    <w:rsid w:val="004C69ED"/>
    <w:rsid w:val="004C787C"/>
    <w:rsid w:val="004F40E3"/>
    <w:rsid w:val="004F4B9B"/>
    <w:rsid w:val="00501654"/>
    <w:rsid w:val="00505282"/>
    <w:rsid w:val="00511AB9"/>
    <w:rsid w:val="00523EA7"/>
    <w:rsid w:val="00542527"/>
    <w:rsid w:val="00551D1F"/>
    <w:rsid w:val="00553375"/>
    <w:rsid w:val="005658A6"/>
    <w:rsid w:val="005720E7"/>
    <w:rsid w:val="005722BB"/>
    <w:rsid w:val="005736B7"/>
    <w:rsid w:val="00575E5A"/>
    <w:rsid w:val="00584E2A"/>
    <w:rsid w:val="005931D7"/>
    <w:rsid w:val="00596C7E"/>
    <w:rsid w:val="005A64E9"/>
    <w:rsid w:val="005B5EE9"/>
    <w:rsid w:val="006104F6"/>
    <w:rsid w:val="0061068E"/>
    <w:rsid w:val="00644C8A"/>
    <w:rsid w:val="00660AD3"/>
    <w:rsid w:val="006A5570"/>
    <w:rsid w:val="006A689C"/>
    <w:rsid w:val="006B3D79"/>
    <w:rsid w:val="006E0578"/>
    <w:rsid w:val="006E314D"/>
    <w:rsid w:val="006E7F06"/>
    <w:rsid w:val="00710723"/>
    <w:rsid w:val="00723ED1"/>
    <w:rsid w:val="00735ED4"/>
    <w:rsid w:val="00743525"/>
    <w:rsid w:val="007531A0"/>
    <w:rsid w:val="00761DEB"/>
    <w:rsid w:val="0076286B"/>
    <w:rsid w:val="00764595"/>
    <w:rsid w:val="00766846"/>
    <w:rsid w:val="0077673A"/>
    <w:rsid w:val="007846E1"/>
    <w:rsid w:val="007B570C"/>
    <w:rsid w:val="007D330E"/>
    <w:rsid w:val="007E4A6E"/>
    <w:rsid w:val="007F56A7"/>
    <w:rsid w:val="00807DD0"/>
    <w:rsid w:val="00813F11"/>
    <w:rsid w:val="00891334"/>
    <w:rsid w:val="00893C56"/>
    <w:rsid w:val="008A14C0"/>
    <w:rsid w:val="008A3568"/>
    <w:rsid w:val="008C79C9"/>
    <w:rsid w:val="008D03B9"/>
    <w:rsid w:val="008F18D6"/>
    <w:rsid w:val="00904780"/>
    <w:rsid w:val="009113A8"/>
    <w:rsid w:val="00922385"/>
    <w:rsid w:val="009223DF"/>
    <w:rsid w:val="00936091"/>
    <w:rsid w:val="00940D8A"/>
    <w:rsid w:val="00962258"/>
    <w:rsid w:val="009678B7"/>
    <w:rsid w:val="00982411"/>
    <w:rsid w:val="00992D9C"/>
    <w:rsid w:val="00996CB8"/>
    <w:rsid w:val="009A40EA"/>
    <w:rsid w:val="009A7568"/>
    <w:rsid w:val="009B24D8"/>
    <w:rsid w:val="009B2E97"/>
    <w:rsid w:val="009B72CC"/>
    <w:rsid w:val="009E07F4"/>
    <w:rsid w:val="009F392E"/>
    <w:rsid w:val="00A12E82"/>
    <w:rsid w:val="00A44328"/>
    <w:rsid w:val="00A6177B"/>
    <w:rsid w:val="00A66136"/>
    <w:rsid w:val="00A95D30"/>
    <w:rsid w:val="00AA044B"/>
    <w:rsid w:val="00AA4CBB"/>
    <w:rsid w:val="00AA556A"/>
    <w:rsid w:val="00AA65FA"/>
    <w:rsid w:val="00AA7351"/>
    <w:rsid w:val="00AD056F"/>
    <w:rsid w:val="00AD2773"/>
    <w:rsid w:val="00AD6731"/>
    <w:rsid w:val="00AE1DDE"/>
    <w:rsid w:val="00AF35C2"/>
    <w:rsid w:val="00B15B5E"/>
    <w:rsid w:val="00B15D0D"/>
    <w:rsid w:val="00B23CA3"/>
    <w:rsid w:val="00B3491A"/>
    <w:rsid w:val="00B45E9E"/>
    <w:rsid w:val="00B55F9C"/>
    <w:rsid w:val="00B75EE1"/>
    <w:rsid w:val="00B77481"/>
    <w:rsid w:val="00B8518B"/>
    <w:rsid w:val="00BB3740"/>
    <w:rsid w:val="00BD7E91"/>
    <w:rsid w:val="00BF374D"/>
    <w:rsid w:val="00BF65B0"/>
    <w:rsid w:val="00C02D0A"/>
    <w:rsid w:val="00C03A6E"/>
    <w:rsid w:val="00C30759"/>
    <w:rsid w:val="00C44F6A"/>
    <w:rsid w:val="00C727E5"/>
    <w:rsid w:val="00C8207D"/>
    <w:rsid w:val="00CB7B5A"/>
    <w:rsid w:val="00CC1E2B"/>
    <w:rsid w:val="00CD1FC4"/>
    <w:rsid w:val="00CE371D"/>
    <w:rsid w:val="00CE5FA9"/>
    <w:rsid w:val="00D02A4D"/>
    <w:rsid w:val="00D21061"/>
    <w:rsid w:val="00D316A7"/>
    <w:rsid w:val="00D4108E"/>
    <w:rsid w:val="00D61065"/>
    <w:rsid w:val="00D6163D"/>
    <w:rsid w:val="00D63009"/>
    <w:rsid w:val="00D831A3"/>
    <w:rsid w:val="00D902AD"/>
    <w:rsid w:val="00DA6FFE"/>
    <w:rsid w:val="00DC3110"/>
    <w:rsid w:val="00DD46F3"/>
    <w:rsid w:val="00DD58A6"/>
    <w:rsid w:val="00DE56F2"/>
    <w:rsid w:val="00DF116D"/>
    <w:rsid w:val="00E2448F"/>
    <w:rsid w:val="00E824F1"/>
    <w:rsid w:val="00EB104F"/>
    <w:rsid w:val="00ED14BD"/>
    <w:rsid w:val="00EE30F1"/>
    <w:rsid w:val="00F01440"/>
    <w:rsid w:val="00F12DEC"/>
    <w:rsid w:val="00F1715C"/>
    <w:rsid w:val="00F310F8"/>
    <w:rsid w:val="00F3199A"/>
    <w:rsid w:val="00F35939"/>
    <w:rsid w:val="00F45607"/>
    <w:rsid w:val="00F64786"/>
    <w:rsid w:val="00F659EB"/>
    <w:rsid w:val="00F804A7"/>
    <w:rsid w:val="00F862D6"/>
    <w:rsid w:val="00F86BA6"/>
    <w:rsid w:val="00FC6389"/>
    <w:rsid w:val="00FD2A27"/>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3C922"/>
  <w15:docId w15:val="{45BD1E31-E2A6-471D-9A27-5C09F07C5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C983E91-27CB-459D-A7BA-87C16C4E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TotalTime>
  <Pages>2</Pages>
  <Words>624</Words>
  <Characters>3687</Characters>
  <Application>Microsoft Office Word</Application>
  <DocSecurity>4</DocSecurity>
  <Lines>30</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2</cp:revision>
  <cp:lastPrinted>2019-02-22T13:28:00Z</cp:lastPrinted>
  <dcterms:created xsi:type="dcterms:W3CDTF">2022-06-30T12:46:00Z</dcterms:created>
  <dcterms:modified xsi:type="dcterms:W3CDTF">2022-06-30T12:46:00Z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